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425E81" w:rsidP="006F585E">
      <w:pPr>
        <w:rPr>
          <w:rFonts w:ascii="Avant Garde" w:hAnsi="Avant Garde"/>
          <w:sz w:val="20"/>
          <w:szCs w:val="20"/>
        </w:rPr>
      </w:pPr>
      <w:hyperlink r:id="rId7" w:history="1">
        <w:r w:rsidRPr="009F0F17">
          <w:rPr>
            <w:rStyle w:val="Hyperlink"/>
            <w:rFonts w:ascii="Avant Garde" w:hAnsi="Avant Garde"/>
            <w:sz w:val="20"/>
            <w:szCs w:val="20"/>
          </w:rPr>
          <w:t>chris@tacomalittletheatre.com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September 22,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425E81" w:rsidRDefault="00CA6CF0" w:rsidP="00425E81">
      <w:pPr>
        <w:pStyle w:val="NormalParagraphStyle"/>
        <w:spacing w:line="36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The complete works of </w:t>
      </w:r>
    </w:p>
    <w:p w:rsidR="006F585E" w:rsidRDefault="00CA6CF0" w:rsidP="00425E81">
      <w:pPr>
        <w:pStyle w:val="NormalParagraphStyle"/>
        <w:spacing w:line="36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w</w:t>
      </w:r>
      <w:r w:rsidR="00526839">
        <w:rPr>
          <w:b/>
          <w:bCs/>
          <w:caps/>
          <w:sz w:val="40"/>
          <w:szCs w:val="40"/>
        </w:rPr>
        <w:t>I</w:t>
      </w:r>
      <w:r>
        <w:rPr>
          <w:b/>
          <w:bCs/>
          <w:caps/>
          <w:sz w:val="40"/>
          <w:szCs w:val="40"/>
        </w:rPr>
        <w:t>ll</w:t>
      </w:r>
      <w:r w:rsidR="00526839">
        <w:rPr>
          <w:b/>
          <w:bCs/>
          <w:caps/>
          <w:sz w:val="40"/>
          <w:szCs w:val="40"/>
        </w:rPr>
        <w:t>IAm shakespeare</w:t>
      </w:r>
      <w:r>
        <w:rPr>
          <w:b/>
          <w:bCs/>
          <w:caps/>
          <w:sz w:val="40"/>
          <w:szCs w:val="40"/>
        </w:rPr>
        <w:t xml:space="preserve"> </w:t>
      </w:r>
      <w:r w:rsidRPr="00425E81">
        <w:rPr>
          <w:b/>
          <w:bCs/>
          <w:caps/>
          <w:sz w:val="36"/>
          <w:szCs w:val="36"/>
        </w:rPr>
        <w:t>(Abridged)</w:t>
      </w:r>
      <w:r w:rsidR="00425E81" w:rsidRPr="00425E81">
        <w:rPr>
          <w:b/>
          <w:bCs/>
          <w:caps/>
          <w:sz w:val="36"/>
          <w:szCs w:val="36"/>
        </w:rPr>
        <w:t xml:space="preserve"> [revised]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8"/>
          <w:szCs w:val="8"/>
        </w:rPr>
      </w:pPr>
    </w:p>
    <w:p w:rsidR="000203DF" w:rsidRPr="00314E66" w:rsidRDefault="000203DF" w:rsidP="000203DF">
      <w:pPr>
        <w:jc w:val="both"/>
        <w:rPr>
          <w:rFonts w:ascii="Arial" w:hAnsi="Arial" w:cs="Arial"/>
        </w:rPr>
      </w:pPr>
      <w:r w:rsidRPr="00314E66">
        <w:rPr>
          <w:rFonts w:ascii="Arial" w:hAnsi="Arial" w:cs="Arial"/>
          <w:i/>
          <w:iCs/>
        </w:rPr>
        <w:t>Tacoma, WA</w:t>
      </w:r>
      <w:r w:rsidRPr="00314E66">
        <w:rPr>
          <w:rFonts w:ascii="Arial" w:hAnsi="Arial" w:cs="Arial"/>
        </w:rPr>
        <w:t xml:space="preserve">- Tacoma Little Theatre is proud to </w:t>
      </w:r>
      <w:r w:rsidR="00425E81">
        <w:rPr>
          <w:rFonts w:ascii="Arial" w:hAnsi="Arial" w:cs="Arial"/>
        </w:rPr>
        <w:t>begin</w:t>
      </w:r>
      <w:r w:rsidRPr="00314E66">
        <w:rPr>
          <w:rFonts w:ascii="Arial" w:hAnsi="Arial" w:cs="Arial"/>
        </w:rPr>
        <w:t xml:space="preserve"> its 9</w:t>
      </w:r>
      <w:r w:rsidR="00425E81">
        <w:rPr>
          <w:rFonts w:ascii="Arial" w:hAnsi="Arial" w:cs="Arial"/>
        </w:rPr>
        <w:t>5</w:t>
      </w:r>
      <w:r w:rsidRPr="00314E66">
        <w:rPr>
          <w:rFonts w:ascii="Arial" w:hAnsi="Arial" w:cs="Arial"/>
          <w:vertAlign w:val="superscript"/>
        </w:rPr>
        <w:t>th</w:t>
      </w:r>
      <w:r w:rsidRPr="00314E66">
        <w:rPr>
          <w:rFonts w:ascii="Arial" w:hAnsi="Arial" w:cs="Arial"/>
        </w:rPr>
        <w:t xml:space="preserve"> season with</w:t>
      </w:r>
      <w:r w:rsidR="00425E81">
        <w:rPr>
          <w:rFonts w:ascii="Arial" w:hAnsi="Arial" w:cs="Arial"/>
        </w:rPr>
        <w:t xml:space="preserve"> a special encore presentation of</w:t>
      </w:r>
      <w:r w:rsidRPr="00314E66">
        <w:rPr>
          <w:rFonts w:ascii="Arial" w:hAnsi="Arial" w:cs="Arial"/>
          <w:i/>
        </w:rPr>
        <w:t xml:space="preserve"> The Complete Works of W</w:t>
      </w:r>
      <w:r w:rsidR="00251B4F">
        <w:rPr>
          <w:rFonts w:ascii="Arial" w:hAnsi="Arial" w:cs="Arial"/>
          <w:i/>
        </w:rPr>
        <w:t>i</w:t>
      </w:r>
      <w:r w:rsidRPr="00314E66">
        <w:rPr>
          <w:rFonts w:ascii="Arial" w:hAnsi="Arial" w:cs="Arial"/>
          <w:i/>
        </w:rPr>
        <w:t>ll</w:t>
      </w:r>
      <w:r w:rsidR="00251B4F">
        <w:rPr>
          <w:rFonts w:ascii="Arial" w:hAnsi="Arial" w:cs="Arial"/>
          <w:i/>
        </w:rPr>
        <w:t>ia</w:t>
      </w:r>
      <w:r w:rsidRPr="00314E66">
        <w:rPr>
          <w:rFonts w:ascii="Arial" w:hAnsi="Arial" w:cs="Arial"/>
          <w:i/>
        </w:rPr>
        <w:t>m S</w:t>
      </w:r>
      <w:r w:rsidR="00251B4F">
        <w:rPr>
          <w:rFonts w:ascii="Arial" w:hAnsi="Arial" w:cs="Arial"/>
          <w:i/>
        </w:rPr>
        <w:t>hakespeare</w:t>
      </w:r>
      <w:r w:rsidRPr="00314E66">
        <w:rPr>
          <w:rFonts w:ascii="Arial" w:hAnsi="Arial" w:cs="Arial"/>
          <w:i/>
        </w:rPr>
        <w:t xml:space="preserve"> (abridged</w:t>
      </w:r>
      <w:r w:rsidR="00BF66E1">
        <w:rPr>
          <w:rFonts w:ascii="Arial" w:hAnsi="Arial" w:cs="Arial"/>
          <w:i/>
        </w:rPr>
        <w:t>)</w:t>
      </w:r>
      <w:r w:rsidR="00425E81">
        <w:rPr>
          <w:rFonts w:ascii="Arial" w:hAnsi="Arial" w:cs="Arial"/>
          <w:i/>
        </w:rPr>
        <w:t xml:space="preserve"> [revised]</w:t>
      </w:r>
      <w:bookmarkStart w:id="0" w:name="_GoBack"/>
      <w:bookmarkEnd w:id="0"/>
      <w:r w:rsidRPr="00314E66">
        <w:rPr>
          <w:rFonts w:ascii="Arial" w:hAnsi="Arial" w:cs="Arial"/>
        </w:rPr>
        <w:t xml:space="preserve">, directed by Suzy </w:t>
      </w:r>
      <w:proofErr w:type="spellStart"/>
      <w:r w:rsidRPr="00314E66">
        <w:rPr>
          <w:rFonts w:ascii="Arial" w:hAnsi="Arial" w:cs="Arial"/>
        </w:rPr>
        <w:t>Wil</w:t>
      </w:r>
      <w:r w:rsidR="00425E81">
        <w:rPr>
          <w:rFonts w:ascii="Arial" w:hAnsi="Arial" w:cs="Arial"/>
        </w:rPr>
        <w:t>l</w:t>
      </w:r>
      <w:r w:rsidRPr="00314E66">
        <w:rPr>
          <w:rFonts w:ascii="Arial" w:hAnsi="Arial" w:cs="Arial"/>
        </w:rPr>
        <w:t>hoft</w:t>
      </w:r>
      <w:proofErr w:type="spellEnd"/>
      <w:r w:rsidRPr="00314E66">
        <w:rPr>
          <w:rFonts w:ascii="Arial" w:hAnsi="Arial" w:cs="Arial"/>
        </w:rPr>
        <w:t xml:space="preserve"> and written by Adam Long, Daniel Singer, and Jess Winfield. </w:t>
      </w:r>
    </w:p>
    <w:p w:rsidR="000203DF" w:rsidRPr="00314E66" w:rsidRDefault="000203DF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0203DF" w:rsidRPr="00314E66" w:rsidRDefault="00425E81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This </w:t>
      </w:r>
      <w:r w:rsidR="00314E66" w:rsidRPr="00314E66">
        <w:rPr>
          <w:rFonts w:ascii="Arial" w:hAnsi="Arial" w:cs="Arial"/>
          <w:sz w:val="22"/>
          <w:szCs w:val="22"/>
          <w:shd w:val="clear" w:color="auto" w:fill="FFFFFF"/>
        </w:rPr>
        <w:t>fast-paced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comedy 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tarring Luke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Amundson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, Coleman Hagerman and Blake York</w:t>
      </w:r>
      <w:r w:rsidRPr="00314E66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is a</w:t>
      </w:r>
      <w:r w:rsidR="00314E66" w:rsidRPr="00314E66">
        <w:rPr>
          <w:rFonts w:ascii="Arial" w:hAnsi="Arial" w:cs="Arial"/>
          <w:sz w:val="22"/>
          <w:szCs w:val="22"/>
          <w:shd w:val="clear" w:color="auto" w:fill="FFFFFF"/>
        </w:rPr>
        <w:t xml:space="preserve"> gag-a-second, delight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that </w:t>
      </w:r>
      <w:r w:rsidR="00314E66" w:rsidRPr="00314E66">
        <w:rPr>
          <w:rFonts w:ascii="Arial" w:hAnsi="Arial" w:cs="Arial"/>
          <w:sz w:val="22"/>
          <w:szCs w:val="22"/>
          <w:shd w:val="clear" w:color="auto" w:fill="FFFFFF"/>
        </w:rPr>
        <w:t>deconstructs all 37 of the Bard's plays - plus the sonnets - into a single two-hour whirlwind.</w:t>
      </w:r>
    </w:p>
    <w:p w:rsidR="00314E66" w:rsidRPr="00314E66" w:rsidRDefault="00314E66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14E66" w:rsidRPr="00314E66" w:rsidRDefault="00314E66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14E66">
        <w:rPr>
          <w:rFonts w:ascii="Arial" w:hAnsi="Arial" w:cs="Arial"/>
          <w:sz w:val="22"/>
          <w:szCs w:val="22"/>
          <w:shd w:val="clear" w:color="auto" w:fill="FFFFFF"/>
        </w:rPr>
        <w:t>WARNING: There are strobe effects in this production.</w:t>
      </w:r>
    </w:p>
    <w:p w:rsidR="00314E66" w:rsidRPr="00314E66" w:rsidRDefault="00314E66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0203DF" w:rsidRPr="00314E66" w:rsidRDefault="000203DF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 w:rsidRPr="00314E66">
        <w:rPr>
          <w:rFonts w:ascii="Arial" w:hAnsi="Arial" w:cs="Arial"/>
          <w:i/>
          <w:sz w:val="22"/>
          <w:szCs w:val="22"/>
        </w:rPr>
        <w:t>The Complete Works of</w:t>
      </w:r>
      <w:r w:rsidRPr="00425E81">
        <w:rPr>
          <w:rFonts w:ascii="Arial" w:hAnsi="Arial" w:cs="Arial"/>
          <w:i/>
          <w:sz w:val="22"/>
          <w:szCs w:val="22"/>
        </w:rPr>
        <w:t xml:space="preserve"> W</w:t>
      </w:r>
      <w:r w:rsidR="00251B4F" w:rsidRPr="00425E81">
        <w:rPr>
          <w:rFonts w:ascii="Arial" w:hAnsi="Arial" w:cs="Arial"/>
          <w:i/>
          <w:sz w:val="22"/>
          <w:szCs w:val="22"/>
        </w:rPr>
        <w:t>i</w:t>
      </w:r>
      <w:r w:rsidRPr="00425E81">
        <w:rPr>
          <w:rFonts w:ascii="Arial" w:hAnsi="Arial" w:cs="Arial"/>
          <w:i/>
          <w:sz w:val="22"/>
          <w:szCs w:val="22"/>
        </w:rPr>
        <w:t>ll</w:t>
      </w:r>
      <w:r w:rsidR="00251B4F" w:rsidRPr="00425E81">
        <w:rPr>
          <w:rFonts w:ascii="Arial" w:hAnsi="Arial" w:cs="Arial"/>
          <w:i/>
          <w:sz w:val="22"/>
          <w:szCs w:val="22"/>
        </w:rPr>
        <w:t>ia</w:t>
      </w:r>
      <w:r w:rsidRPr="00425E81">
        <w:rPr>
          <w:rFonts w:ascii="Arial" w:hAnsi="Arial" w:cs="Arial"/>
          <w:i/>
          <w:sz w:val="22"/>
          <w:szCs w:val="22"/>
        </w:rPr>
        <w:t>m Sh</w:t>
      </w:r>
      <w:r w:rsidR="00251B4F" w:rsidRPr="00425E81">
        <w:rPr>
          <w:rFonts w:ascii="Arial" w:hAnsi="Arial" w:cs="Arial"/>
          <w:i/>
          <w:sz w:val="22"/>
          <w:szCs w:val="22"/>
        </w:rPr>
        <w:t>akespeare</w:t>
      </w:r>
      <w:r w:rsidRPr="00425E81">
        <w:rPr>
          <w:rFonts w:ascii="Arial" w:hAnsi="Arial" w:cs="Arial"/>
          <w:i/>
          <w:sz w:val="22"/>
          <w:szCs w:val="22"/>
        </w:rPr>
        <w:t xml:space="preserve"> (abridged) </w:t>
      </w:r>
      <w:r w:rsidR="00425E81" w:rsidRPr="00425E81">
        <w:rPr>
          <w:rFonts w:ascii="Arial" w:hAnsi="Arial" w:cs="Arial"/>
          <w:i/>
          <w:sz w:val="22"/>
          <w:szCs w:val="22"/>
        </w:rPr>
        <w:t xml:space="preserve">[revised] </w:t>
      </w:r>
      <w:r w:rsidRPr="00314E66">
        <w:rPr>
          <w:rFonts w:ascii="Arial" w:hAnsi="Arial" w:cs="Arial"/>
          <w:sz w:val="22"/>
          <w:szCs w:val="22"/>
        </w:rPr>
        <w:t xml:space="preserve">will run Friday, </w:t>
      </w:r>
      <w:r w:rsidR="00425E81">
        <w:rPr>
          <w:rFonts w:ascii="Arial" w:hAnsi="Arial" w:cs="Arial"/>
          <w:sz w:val="22"/>
          <w:szCs w:val="22"/>
        </w:rPr>
        <w:t>September 6</w:t>
      </w:r>
      <w:r w:rsidRPr="00314E66">
        <w:rPr>
          <w:rFonts w:ascii="Arial" w:hAnsi="Arial" w:cs="Arial"/>
          <w:sz w:val="22"/>
          <w:szCs w:val="22"/>
        </w:rPr>
        <w:t xml:space="preserve">, 2013 until Sunday, </w:t>
      </w:r>
      <w:r w:rsidR="00425E81">
        <w:rPr>
          <w:rFonts w:ascii="Arial" w:hAnsi="Arial" w:cs="Arial"/>
          <w:sz w:val="22"/>
          <w:szCs w:val="22"/>
        </w:rPr>
        <w:t>September 22</w:t>
      </w:r>
      <w:r w:rsidRPr="00314E66">
        <w:rPr>
          <w:rFonts w:ascii="Arial" w:hAnsi="Arial" w:cs="Arial"/>
          <w:sz w:val="22"/>
          <w:szCs w:val="22"/>
        </w:rPr>
        <w:t xml:space="preserve">, 2013.  Friday and Saturday showings </w:t>
      </w:r>
      <w:r w:rsidR="00425E81">
        <w:rPr>
          <w:rFonts w:ascii="Arial" w:hAnsi="Arial" w:cs="Arial"/>
          <w:sz w:val="22"/>
          <w:szCs w:val="22"/>
        </w:rPr>
        <w:t xml:space="preserve">are </w:t>
      </w:r>
      <w:r w:rsidRPr="00314E66">
        <w:rPr>
          <w:rFonts w:ascii="Arial" w:hAnsi="Arial" w:cs="Arial"/>
          <w:sz w:val="22"/>
          <w:szCs w:val="22"/>
        </w:rPr>
        <w:t xml:space="preserve">at 7:30pm and Sundays at 2pm.  </w:t>
      </w:r>
    </w:p>
    <w:p w:rsidR="000203DF" w:rsidRPr="00314E66" w:rsidRDefault="000203DF" w:rsidP="000203DF">
      <w:pPr>
        <w:pStyle w:val="textblack"/>
        <w:spacing w:before="0" w:beforeAutospacing="0" w:after="0" w:afterAutospacing="0" w:line="360" w:lineRule="auto"/>
        <w:rPr>
          <w:sz w:val="10"/>
          <w:szCs w:val="10"/>
        </w:rPr>
      </w:pPr>
    </w:p>
    <w:p w:rsidR="006E0FDC" w:rsidRPr="00314E66" w:rsidRDefault="000203DF" w:rsidP="00425E81">
      <w:pPr>
        <w:pStyle w:val="textblack"/>
        <w:spacing w:before="0" w:beforeAutospacing="0" w:after="0" w:afterAutospacing="0"/>
        <w:jc w:val="both"/>
        <w:rPr>
          <w:rFonts w:ascii="Arial" w:hAnsi="Arial" w:cs="Arial"/>
        </w:rPr>
      </w:pPr>
      <w:r w:rsidRPr="00314E66">
        <w:rPr>
          <w:rFonts w:ascii="Arial" w:hAnsi="Arial" w:cs="Arial"/>
          <w:sz w:val="22"/>
          <w:szCs w:val="22"/>
        </w:rPr>
        <w:t xml:space="preserve">Tickets are $10.00 and may be purchased online at www.tacomalittletheatre.com, or by calling our Box Office at (253) 272-2281. </w:t>
      </w:r>
      <w:r w:rsidR="003F2DF1" w:rsidRPr="00314E66">
        <w:rPr>
          <w:rFonts w:ascii="Arial" w:hAnsi="Arial" w:cs="Arial"/>
        </w:rPr>
        <w:t xml:space="preserve">  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251B4F"/>
    <w:rsid w:val="002E64FE"/>
    <w:rsid w:val="00314E66"/>
    <w:rsid w:val="003F2DF1"/>
    <w:rsid w:val="00405BCA"/>
    <w:rsid w:val="00425E81"/>
    <w:rsid w:val="00526839"/>
    <w:rsid w:val="00531BB9"/>
    <w:rsid w:val="00591DAF"/>
    <w:rsid w:val="006B1F32"/>
    <w:rsid w:val="006E0FDC"/>
    <w:rsid w:val="006F585E"/>
    <w:rsid w:val="007B7110"/>
    <w:rsid w:val="008D1321"/>
    <w:rsid w:val="008D704D"/>
    <w:rsid w:val="00A66880"/>
    <w:rsid w:val="00A72126"/>
    <w:rsid w:val="00A74DFB"/>
    <w:rsid w:val="00A778DA"/>
    <w:rsid w:val="00A95370"/>
    <w:rsid w:val="00AA7A3A"/>
    <w:rsid w:val="00B2788C"/>
    <w:rsid w:val="00B61431"/>
    <w:rsid w:val="00BF66E1"/>
    <w:rsid w:val="00CA6CF0"/>
    <w:rsid w:val="00CC3781"/>
    <w:rsid w:val="00CF3E78"/>
    <w:rsid w:val="00D00B8F"/>
    <w:rsid w:val="00D250A6"/>
    <w:rsid w:val="00DB1322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2011-05-17T19:47:00Z</cp:lastPrinted>
  <dcterms:created xsi:type="dcterms:W3CDTF">2013-08-09T21:00:00Z</dcterms:created>
  <dcterms:modified xsi:type="dcterms:W3CDTF">2013-08-09T21:02:00Z</dcterms:modified>
</cp:coreProperties>
</file>