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0E9C" w14:textId="77777777"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62C46913" wp14:editId="3B08DAC4">
            <wp:extent cx="1656292" cy="1993106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92" cy="199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8B5D66" w14:textId="77777777"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14:paraId="478AED04" w14:textId="77777777"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</w:t>
      </w:r>
      <w:r w:rsidR="00997EC3">
        <w:rPr>
          <w:rFonts w:ascii="Avant Garde" w:hAnsi="Avant Garde"/>
          <w:sz w:val="20"/>
          <w:szCs w:val="20"/>
        </w:rPr>
        <w:t xml:space="preserve"> or to arrange press passes,</w:t>
      </w:r>
      <w:r>
        <w:rPr>
          <w:rFonts w:ascii="Avant Garde" w:hAnsi="Avant Garde"/>
          <w:sz w:val="20"/>
          <w:szCs w:val="20"/>
        </w:rPr>
        <w:t xml:space="preserve"> please contact:</w:t>
      </w:r>
    </w:p>
    <w:p w14:paraId="37B39FED" w14:textId="73BC8D26" w:rsidR="001C7F36" w:rsidRPr="001C7F36" w:rsidRDefault="00EE44E2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Wilson High School</w:t>
      </w:r>
    </w:p>
    <w:p w14:paraId="010B090A" w14:textId="763C8C4C" w:rsidR="001C7F36" w:rsidRPr="001C7F36" w:rsidRDefault="00EE44E2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 xml:space="preserve">1202 N Orchard Street, Tacoma, WA  </w:t>
      </w:r>
      <w:proofErr w:type="gramStart"/>
      <w:r>
        <w:rPr>
          <w:rFonts w:ascii="Avant Garde" w:hAnsi="Avant Garde"/>
          <w:bCs/>
          <w:sz w:val="20"/>
          <w:szCs w:val="20"/>
        </w:rPr>
        <w:t>98406</w:t>
      </w:r>
      <w:r w:rsidR="001C7F36" w:rsidRPr="001C7F36">
        <w:rPr>
          <w:rFonts w:ascii="Avant Garde" w:hAnsi="Avant Garde"/>
          <w:bCs/>
          <w:sz w:val="20"/>
          <w:szCs w:val="20"/>
        </w:rPr>
        <w:t xml:space="preserve">  (</w:t>
      </w:r>
      <w:proofErr w:type="gramEnd"/>
      <w:r w:rsidR="001C7F36" w:rsidRPr="001C7F36">
        <w:rPr>
          <w:rFonts w:ascii="Avant Garde" w:hAnsi="Avant Garde"/>
          <w:bCs/>
          <w:sz w:val="20"/>
          <w:szCs w:val="20"/>
        </w:rPr>
        <w:t xml:space="preserve">253) </w:t>
      </w:r>
      <w:r>
        <w:rPr>
          <w:rFonts w:ascii="Avant Garde" w:hAnsi="Avant Garde"/>
          <w:bCs/>
          <w:sz w:val="20"/>
          <w:szCs w:val="20"/>
        </w:rPr>
        <w:t>571-6000</w:t>
      </w:r>
    </w:p>
    <w:p w14:paraId="1F66721E" w14:textId="77777777" w:rsidR="006F585E" w:rsidRDefault="00425E81" w:rsidP="006F585E">
      <w:pPr>
        <w:rPr>
          <w:rFonts w:ascii="Avant Garde" w:hAnsi="Avant Garde"/>
          <w:bCs/>
          <w:sz w:val="20"/>
          <w:szCs w:val="20"/>
        </w:rPr>
      </w:pPr>
      <w:r w:rsidRPr="001C7F36">
        <w:rPr>
          <w:rFonts w:ascii="Avant Garde" w:hAnsi="Avant Garde"/>
          <w:bCs/>
          <w:sz w:val="20"/>
          <w:szCs w:val="20"/>
        </w:rPr>
        <w:t>Chris Serface</w:t>
      </w:r>
      <w:r w:rsidR="006F585E" w:rsidRPr="001C7F36">
        <w:rPr>
          <w:rFonts w:ascii="Avant Garde" w:hAnsi="Avant Garde"/>
          <w:bCs/>
          <w:sz w:val="20"/>
          <w:szCs w:val="20"/>
        </w:rPr>
        <w:t xml:space="preserve">, </w:t>
      </w:r>
      <w:r w:rsidR="001C7F36" w:rsidRPr="001C7F36">
        <w:rPr>
          <w:rFonts w:ascii="Avant Garde" w:hAnsi="Avant Garde"/>
          <w:bCs/>
          <w:sz w:val="20"/>
          <w:szCs w:val="20"/>
        </w:rPr>
        <w:t>Drama Director</w:t>
      </w:r>
    </w:p>
    <w:p w14:paraId="0790A28A" w14:textId="0DC5E5B1" w:rsidR="00FF30BB" w:rsidRPr="001C7F36" w:rsidRDefault="00FF30BB" w:rsidP="006F585E">
      <w:pPr>
        <w:rPr>
          <w:rFonts w:ascii="Avant Garde" w:hAnsi="Avant Garde"/>
          <w:bCs/>
          <w:sz w:val="20"/>
          <w:szCs w:val="20"/>
        </w:rPr>
      </w:pPr>
      <w:r>
        <w:rPr>
          <w:rFonts w:ascii="Avant Garde" w:hAnsi="Avant Garde"/>
          <w:bCs/>
          <w:sz w:val="20"/>
          <w:szCs w:val="20"/>
        </w:rPr>
        <w:t>cserfac@tacoma.k12.wa.us</w:t>
      </w:r>
    </w:p>
    <w:p w14:paraId="56D87B1B" w14:textId="77777777"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14:paraId="49F7A01D" w14:textId="77777777"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3469F3" wp14:editId="2BD1508B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D83A65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BC64231" w14:textId="6226CB17"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C63F26">
        <w:rPr>
          <w:b/>
          <w:bCs/>
          <w:sz w:val="28"/>
          <w:szCs w:val="28"/>
        </w:rPr>
        <w:t>April 21</w:t>
      </w:r>
      <w:r w:rsidR="00D56BFA">
        <w:rPr>
          <w:b/>
          <w:bCs/>
          <w:sz w:val="28"/>
          <w:szCs w:val="28"/>
        </w:rPr>
        <w:t>, 201</w:t>
      </w:r>
      <w:r w:rsidR="00C63F26">
        <w:rPr>
          <w:b/>
          <w:bCs/>
          <w:sz w:val="28"/>
          <w:szCs w:val="28"/>
        </w:rPr>
        <w:t>9</w:t>
      </w:r>
    </w:p>
    <w:p w14:paraId="3FE61A7B" w14:textId="140A534E" w:rsidR="003148C3" w:rsidRDefault="00FF30BB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WILSON HIGH</w:t>
      </w:r>
      <w:r w:rsidR="001C7F36">
        <w:rPr>
          <w:b/>
          <w:bCs/>
          <w:caps/>
          <w:sz w:val="40"/>
          <w:szCs w:val="40"/>
        </w:rPr>
        <w:t xml:space="preserve"> SCHOOL PRESENTS</w:t>
      </w:r>
    </w:p>
    <w:p w14:paraId="7992C1DD" w14:textId="6466CDA7" w:rsidR="006C6D2D" w:rsidRDefault="00C63F26" w:rsidP="00D41CB1">
      <w:pPr>
        <w:pStyle w:val="NormalParagraphStyle"/>
        <w:spacing w:line="24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DISNEY’S BEAUTY AND THE BEAST</w:t>
      </w:r>
    </w:p>
    <w:p w14:paraId="0E242BAE" w14:textId="77777777" w:rsidR="00D41CB1" w:rsidRDefault="00D41CB1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  <w:i/>
          <w:iCs/>
        </w:rPr>
      </w:pPr>
    </w:p>
    <w:p w14:paraId="1CAC775F" w14:textId="5A7FB98E" w:rsidR="006C6D2D" w:rsidRDefault="00FF30BB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  <w:iCs/>
        </w:rPr>
        <w:t>Tacoma</w:t>
      </w:r>
      <w:r w:rsidR="000203DF" w:rsidRPr="00543465">
        <w:rPr>
          <w:rFonts w:asciiTheme="minorHAnsi" w:hAnsiTheme="minorHAnsi" w:cs="Arial"/>
          <w:i/>
          <w:iCs/>
        </w:rPr>
        <w:t>, WA</w:t>
      </w:r>
      <w:r w:rsidR="000203DF" w:rsidRPr="00543465">
        <w:rPr>
          <w:rFonts w:asciiTheme="minorHAnsi" w:hAnsiTheme="minorHAnsi" w:cs="Arial"/>
        </w:rPr>
        <w:t>-</w:t>
      </w:r>
      <w:r w:rsidR="00C63F26">
        <w:rPr>
          <w:rFonts w:asciiTheme="minorHAnsi" w:hAnsiTheme="minorHAnsi" w:cs="Arial"/>
        </w:rPr>
        <w:t xml:space="preserve">Wilson High School presents a tale as old as time, Disney’s </w:t>
      </w:r>
      <w:r w:rsidR="00C63F26">
        <w:rPr>
          <w:rFonts w:asciiTheme="minorHAnsi" w:hAnsiTheme="minorHAnsi" w:cs="Arial"/>
          <w:i/>
        </w:rPr>
        <w:t>Beauty and the Beast.</w:t>
      </w:r>
      <w:r w:rsidR="00C63F26">
        <w:rPr>
          <w:rFonts w:asciiTheme="minorHAnsi" w:hAnsiTheme="minorHAnsi" w:cs="Arial"/>
        </w:rPr>
        <w:t xml:space="preserve"> The show will </w:t>
      </w:r>
      <w:r w:rsidRPr="00FF30BB">
        <w:rPr>
          <w:rFonts w:asciiTheme="minorHAnsi" w:hAnsiTheme="minorHAnsi" w:cs="Arial"/>
        </w:rPr>
        <w:t>come to life on the Wilson High School stage</w:t>
      </w:r>
      <w:r w:rsidR="00C63F26">
        <w:rPr>
          <w:rFonts w:asciiTheme="minorHAnsi" w:hAnsiTheme="minorHAnsi" w:cs="Arial"/>
        </w:rPr>
        <w:t xml:space="preserve"> April 12-April 20, 2019.</w:t>
      </w:r>
      <w:r>
        <w:rPr>
          <w:rFonts w:asciiTheme="minorHAnsi" w:hAnsiTheme="minorHAnsi" w:cs="Arial"/>
        </w:rPr>
        <w:t xml:space="preserve">  </w:t>
      </w:r>
    </w:p>
    <w:p w14:paraId="1F6C4417" w14:textId="77777777" w:rsidR="009A6A90" w:rsidRPr="00543465" w:rsidRDefault="009A6A90" w:rsidP="0054346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2B86AB5" w14:textId="6383DA6E" w:rsidR="00EE44E2" w:rsidRDefault="00C63F26" w:rsidP="009D68BB">
      <w:pPr>
        <w:jc w:val="both"/>
      </w:pPr>
      <w:r w:rsidRPr="00C63F26">
        <w:t xml:space="preserve">Be swept away into this enchanted musical where Belle feels trapped in a provincial town and a prince is trapped in the body of a hideous beast. If the beast can learn to love and be loved, the spell will be </w:t>
      </w:r>
      <w:proofErr w:type="gramStart"/>
      <w:r w:rsidRPr="00C63F26">
        <w:t>broken</w:t>
      </w:r>
      <w:proofErr w:type="gramEnd"/>
      <w:r w:rsidRPr="00C63F26">
        <w:t xml:space="preserve"> and he will be transformed to his former princely self. If not, he and his household will be doomed for all time. This classical musical love story is a magical tale that comes to life with unforgettable characters, and a stunning score including, "Be Our Guest," "Gaston," "Human Again," and the </w:t>
      </w:r>
      <w:r>
        <w:t>Oscar</w:t>
      </w:r>
      <w:r w:rsidRPr="00C63F26">
        <w:t>-winning title song, "Beauty and the Beast."</w:t>
      </w:r>
      <w:bookmarkStart w:id="0" w:name="_GoBack"/>
      <w:bookmarkEnd w:id="0"/>
    </w:p>
    <w:p w14:paraId="591AE004" w14:textId="77777777" w:rsidR="00C63F26" w:rsidRPr="001C7F36" w:rsidRDefault="00C63F26" w:rsidP="009D68BB">
      <w:pPr>
        <w:jc w:val="both"/>
      </w:pPr>
    </w:p>
    <w:p w14:paraId="0F8906DE" w14:textId="4F2BB4D0" w:rsidR="001C7F36" w:rsidRDefault="00C63F26" w:rsidP="00EE44E2">
      <w:pPr>
        <w:autoSpaceDE w:val="0"/>
        <w:autoSpaceDN w:val="0"/>
        <w:adjustRightInd w:val="0"/>
        <w:jc w:val="both"/>
      </w:pPr>
      <w:r>
        <w:rPr>
          <w:rFonts w:asciiTheme="minorHAnsi" w:hAnsiTheme="minorHAnsi" w:cs="Arial"/>
          <w:i/>
        </w:rPr>
        <w:t>Disney’s Beauty and the Beast</w:t>
      </w:r>
      <w:r w:rsidR="00EE44E2">
        <w:rPr>
          <w:rFonts w:asciiTheme="minorHAnsi" w:hAnsiTheme="minorHAnsi" w:cs="Arial"/>
        </w:rPr>
        <w:t xml:space="preserve"> is directed by Chris Serface, musically directed by </w:t>
      </w:r>
      <w:r>
        <w:rPr>
          <w:rFonts w:asciiTheme="minorHAnsi" w:hAnsiTheme="minorHAnsi" w:cs="Arial"/>
        </w:rPr>
        <w:t>Jeff Bell</w:t>
      </w:r>
      <w:r w:rsidR="00EE44E2">
        <w:rPr>
          <w:rFonts w:asciiTheme="minorHAnsi" w:hAnsiTheme="minorHAnsi" w:cs="Arial"/>
        </w:rPr>
        <w:t xml:space="preserve">, and choreographed by </w:t>
      </w:r>
      <w:r>
        <w:rPr>
          <w:rFonts w:asciiTheme="minorHAnsi" w:hAnsiTheme="minorHAnsi" w:cs="Arial"/>
        </w:rPr>
        <w:t>Ashley Roy</w:t>
      </w:r>
      <w:r w:rsidR="00EE44E2">
        <w:rPr>
          <w:rFonts w:asciiTheme="minorHAnsi" w:hAnsiTheme="minorHAnsi" w:cs="Arial"/>
        </w:rPr>
        <w:t xml:space="preserve">.  </w:t>
      </w:r>
      <w:r w:rsidR="00EE44E2" w:rsidRPr="00EE44E2">
        <w:t>This production features 30 of Wilson High School's most talented actors, singers, dancers, and technicians. Don't miss the fun!</w:t>
      </w:r>
    </w:p>
    <w:p w14:paraId="46E2AA9E" w14:textId="77777777" w:rsidR="00EE44E2" w:rsidRPr="001C7F36" w:rsidRDefault="00EE44E2" w:rsidP="00EE44E2">
      <w:pPr>
        <w:autoSpaceDE w:val="0"/>
        <w:autoSpaceDN w:val="0"/>
        <w:adjustRightInd w:val="0"/>
        <w:jc w:val="both"/>
      </w:pPr>
    </w:p>
    <w:p w14:paraId="16D91AE3" w14:textId="372DD635" w:rsidR="001C7F36" w:rsidRPr="001C7F36" w:rsidRDefault="00C63F26" w:rsidP="001C7F36">
      <w:pPr>
        <w:jc w:val="both"/>
      </w:pPr>
      <w:r>
        <w:rPr>
          <w:i/>
        </w:rPr>
        <w:t>Disney’s Beauty and the Beast</w:t>
      </w:r>
      <w:r w:rsidR="001C7F36" w:rsidRPr="001C7F36">
        <w:t xml:space="preserve"> will run </w:t>
      </w:r>
      <w:r w:rsidR="009A6A90">
        <w:t>Friday</w:t>
      </w:r>
      <w:r w:rsidR="001C7F36" w:rsidRPr="001C7F36">
        <w:t xml:space="preserve">, </w:t>
      </w:r>
      <w:r>
        <w:t>April 12</w:t>
      </w:r>
      <w:r w:rsidR="001C7F36" w:rsidRPr="001C7F36">
        <w:t>, 201</w:t>
      </w:r>
      <w:r>
        <w:t>9</w:t>
      </w:r>
      <w:r w:rsidR="00EE44E2">
        <w:t xml:space="preserve"> </w:t>
      </w:r>
      <w:r>
        <w:t xml:space="preserve">through </w:t>
      </w:r>
      <w:r w:rsidR="00EE44E2">
        <w:t xml:space="preserve">Saturday, </w:t>
      </w:r>
      <w:r>
        <w:t>April 20</w:t>
      </w:r>
      <w:r w:rsidR="00EE44E2">
        <w:t>, 201</w:t>
      </w:r>
      <w:r>
        <w:t>9</w:t>
      </w:r>
      <w:r w:rsidR="00EE44E2">
        <w:t>.</w:t>
      </w:r>
      <w:r w:rsidR="001C7F36" w:rsidRPr="001C7F36">
        <w:t xml:space="preserve"> </w:t>
      </w:r>
      <w:r w:rsidR="00EE44E2">
        <w:t xml:space="preserve"> </w:t>
      </w:r>
      <w:r>
        <w:t>Showtimes are Friday &amp; Saturday at 7:00pm with special matinee performances on Sunday, April 14</w:t>
      </w:r>
      <w:r w:rsidRPr="00C63F26">
        <w:rPr>
          <w:vertAlign w:val="superscript"/>
        </w:rPr>
        <w:t>th</w:t>
      </w:r>
      <w:r>
        <w:t xml:space="preserve"> &amp; Saturday, April 20</w:t>
      </w:r>
      <w:r w:rsidRPr="00C63F26">
        <w:rPr>
          <w:vertAlign w:val="superscript"/>
        </w:rPr>
        <w:t>th</w:t>
      </w:r>
      <w:r>
        <w:t xml:space="preserve"> at 2:00pm.  There will also be a weeknight performance on Thursday, April 18</w:t>
      </w:r>
      <w:r w:rsidRPr="00C63F26">
        <w:rPr>
          <w:vertAlign w:val="superscript"/>
        </w:rPr>
        <w:t>th</w:t>
      </w:r>
      <w:r>
        <w:t xml:space="preserve"> at 7:00pm.  </w:t>
      </w:r>
      <w:r w:rsidR="001C7F36" w:rsidRPr="001C7F36">
        <w:t xml:space="preserve">This show is recommended for all </w:t>
      </w:r>
      <w:r w:rsidR="009D68BB">
        <w:t>ages</w:t>
      </w:r>
      <w:r w:rsidR="001C7F36" w:rsidRPr="001C7F36">
        <w:t>.</w:t>
      </w:r>
      <w:r w:rsidR="00A56920">
        <w:t xml:space="preserve">  </w:t>
      </w:r>
    </w:p>
    <w:p w14:paraId="21E93EB3" w14:textId="77777777" w:rsidR="001C7F36" w:rsidRPr="001C7F36" w:rsidRDefault="001C7F36" w:rsidP="001C7F36">
      <w:pPr>
        <w:jc w:val="both"/>
      </w:pPr>
    </w:p>
    <w:p w14:paraId="0C171067" w14:textId="1CBA5B82" w:rsidR="001C7F36" w:rsidRPr="001C7F36" w:rsidRDefault="001C7F36" w:rsidP="001C7F36">
      <w:pPr>
        <w:jc w:val="both"/>
      </w:pPr>
      <w:r w:rsidRPr="001C7F36">
        <w:t>Tickets are $</w:t>
      </w:r>
      <w:r w:rsidR="00EE44E2">
        <w:t>10.00</w:t>
      </w:r>
      <w:r w:rsidRPr="001C7F36">
        <w:t xml:space="preserve"> </w:t>
      </w:r>
      <w:r w:rsidR="00EE44E2">
        <w:t xml:space="preserve">for </w:t>
      </w:r>
      <w:r w:rsidR="00C63F26">
        <w:t>all seats</w:t>
      </w:r>
      <w:r w:rsidRPr="001C7F36">
        <w:t xml:space="preserve">.  Tickets may be purchased </w:t>
      </w:r>
      <w:r w:rsidR="00C63F26">
        <w:t>online at (</w:t>
      </w:r>
      <w:hyperlink r:id="rId5" w:history="1">
        <w:r w:rsidR="00C63F26">
          <w:rPr>
            <w:rStyle w:val="Hyperlink"/>
          </w:rPr>
          <w:t>https://www.brownpapertickets.com/event/4109189</w:t>
        </w:r>
      </w:hyperlink>
      <w:r w:rsidR="00C63F26">
        <w:t xml:space="preserve">), or </w:t>
      </w:r>
      <w:r w:rsidRPr="001C7F36">
        <w:t>in person at the auditorium</w:t>
      </w:r>
      <w:r w:rsidR="00C63F26">
        <w:t xml:space="preserve"> before each performance.</w:t>
      </w:r>
    </w:p>
    <w:p w14:paraId="6BDCFBCF" w14:textId="77777777" w:rsidR="001C7F36" w:rsidRPr="001C7F36" w:rsidRDefault="001C7F36" w:rsidP="001C7F36">
      <w:pPr>
        <w:jc w:val="both"/>
      </w:pPr>
    </w:p>
    <w:p w14:paraId="17B51D7A" w14:textId="4742B4DF" w:rsidR="009E27BA" w:rsidRPr="001C7F36" w:rsidRDefault="001C7F36" w:rsidP="001C7F36">
      <w:pPr>
        <w:jc w:val="both"/>
      </w:pPr>
      <w:r w:rsidRPr="001C7F36">
        <w:t xml:space="preserve">All performances are held at </w:t>
      </w:r>
      <w:r w:rsidR="00EE44E2">
        <w:t xml:space="preserve">Wilson High School, 1202 N Orchard Street, Tacoma, WA  </w:t>
      </w:r>
      <w:proofErr w:type="gramStart"/>
      <w:r w:rsidR="00EE44E2">
        <w:t>98406  (</w:t>
      </w:r>
      <w:proofErr w:type="gramEnd"/>
      <w:r w:rsidR="00EE44E2">
        <w:t>253) 571-6000.</w:t>
      </w:r>
    </w:p>
    <w:p w14:paraId="1A388CBE" w14:textId="77777777" w:rsidR="001C7F36" w:rsidRDefault="001C7F36" w:rsidP="001C7F36">
      <w:pPr>
        <w:jc w:val="center"/>
      </w:pPr>
    </w:p>
    <w:p w14:paraId="067C0A14" w14:textId="77777777" w:rsidR="001C7F36" w:rsidRDefault="001C7F36" w:rsidP="001C7F36">
      <w:pPr>
        <w:jc w:val="center"/>
      </w:pPr>
    </w:p>
    <w:p w14:paraId="5F9B4574" w14:textId="77777777" w:rsidR="00405BCA" w:rsidRPr="001C7F36" w:rsidRDefault="00AA7A3A" w:rsidP="001C7F36">
      <w:pPr>
        <w:jc w:val="center"/>
      </w:pPr>
      <w:r w:rsidRPr="001C7F36">
        <w:t>###</w:t>
      </w:r>
    </w:p>
    <w:sectPr w:rsidR="00405BCA" w:rsidRPr="001C7F36" w:rsidSect="003D7D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5E"/>
    <w:rsid w:val="00004F82"/>
    <w:rsid w:val="000203DF"/>
    <w:rsid w:val="00061E76"/>
    <w:rsid w:val="0007237D"/>
    <w:rsid w:val="00082E9B"/>
    <w:rsid w:val="00111661"/>
    <w:rsid w:val="00194B16"/>
    <w:rsid w:val="001A3016"/>
    <w:rsid w:val="001C1B54"/>
    <w:rsid w:val="001C7F36"/>
    <w:rsid w:val="00236C0D"/>
    <w:rsid w:val="00251B4F"/>
    <w:rsid w:val="002618EA"/>
    <w:rsid w:val="002E64FE"/>
    <w:rsid w:val="003148C3"/>
    <w:rsid w:val="00314E66"/>
    <w:rsid w:val="00336AD1"/>
    <w:rsid w:val="003D7D77"/>
    <w:rsid w:val="003F25A4"/>
    <w:rsid w:val="003F2DF1"/>
    <w:rsid w:val="00405BCA"/>
    <w:rsid w:val="00423E8B"/>
    <w:rsid w:val="00425E81"/>
    <w:rsid w:val="00441A8E"/>
    <w:rsid w:val="00457D7D"/>
    <w:rsid w:val="004A4896"/>
    <w:rsid w:val="004D29DE"/>
    <w:rsid w:val="004D6E69"/>
    <w:rsid w:val="004F0C5B"/>
    <w:rsid w:val="00526839"/>
    <w:rsid w:val="00531300"/>
    <w:rsid w:val="00531BB9"/>
    <w:rsid w:val="00543465"/>
    <w:rsid w:val="00591DAF"/>
    <w:rsid w:val="00677046"/>
    <w:rsid w:val="006B1F32"/>
    <w:rsid w:val="006C6D2D"/>
    <w:rsid w:val="006E0FDC"/>
    <w:rsid w:val="006F585E"/>
    <w:rsid w:val="007341D7"/>
    <w:rsid w:val="007B7110"/>
    <w:rsid w:val="00822D8F"/>
    <w:rsid w:val="008D1321"/>
    <w:rsid w:val="008D704D"/>
    <w:rsid w:val="00930536"/>
    <w:rsid w:val="00994988"/>
    <w:rsid w:val="00997EC3"/>
    <w:rsid w:val="009A01FF"/>
    <w:rsid w:val="009A6A90"/>
    <w:rsid w:val="009D68BB"/>
    <w:rsid w:val="009E27BA"/>
    <w:rsid w:val="00A56920"/>
    <w:rsid w:val="00A66880"/>
    <w:rsid w:val="00A72126"/>
    <w:rsid w:val="00A74DFB"/>
    <w:rsid w:val="00A778DA"/>
    <w:rsid w:val="00A95370"/>
    <w:rsid w:val="00AA7A3A"/>
    <w:rsid w:val="00AC5042"/>
    <w:rsid w:val="00AE69E0"/>
    <w:rsid w:val="00B2788C"/>
    <w:rsid w:val="00B61431"/>
    <w:rsid w:val="00B62C9F"/>
    <w:rsid w:val="00BC02B1"/>
    <w:rsid w:val="00BE4162"/>
    <w:rsid w:val="00BF66E1"/>
    <w:rsid w:val="00C20D9E"/>
    <w:rsid w:val="00C63F26"/>
    <w:rsid w:val="00CA6CF0"/>
    <w:rsid w:val="00CC3781"/>
    <w:rsid w:val="00CE0A8E"/>
    <w:rsid w:val="00CF3E78"/>
    <w:rsid w:val="00D00B8F"/>
    <w:rsid w:val="00D250A6"/>
    <w:rsid w:val="00D41CB1"/>
    <w:rsid w:val="00D56BFA"/>
    <w:rsid w:val="00DB1322"/>
    <w:rsid w:val="00E65AF2"/>
    <w:rsid w:val="00E71CBC"/>
    <w:rsid w:val="00EE11BD"/>
    <w:rsid w:val="00EE44E2"/>
    <w:rsid w:val="00F550B6"/>
    <w:rsid w:val="00F6230A"/>
    <w:rsid w:val="00F678DF"/>
    <w:rsid w:val="00FA0D80"/>
    <w:rsid w:val="00FA57B8"/>
    <w:rsid w:val="00FE0E39"/>
    <w:rsid w:val="00FE6222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F6AE"/>
  <w15:docId w15:val="{03874780-5239-4029-999F-845EDF2C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ownpapertickets.com/event/410918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Chris Serface</cp:lastModifiedBy>
  <cp:revision>2</cp:revision>
  <cp:lastPrinted>2011-05-17T19:47:00Z</cp:lastPrinted>
  <dcterms:created xsi:type="dcterms:W3CDTF">2019-03-28T04:29:00Z</dcterms:created>
  <dcterms:modified xsi:type="dcterms:W3CDTF">2019-03-28T04:29:00Z</dcterms:modified>
</cp:coreProperties>
</file>