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B7B7" w14:textId="77777777" w:rsidR="00425E81" w:rsidRDefault="006F585E" w:rsidP="006F585E">
      <w:pPr>
        <w:rPr>
          <w:rFonts w:ascii="Avant Garde" w:hAnsi="Avant Garde"/>
          <w:sz w:val="116"/>
          <w:szCs w:val="116"/>
        </w:rPr>
      </w:pPr>
      <w:r>
        <w:rPr>
          <w:rFonts w:ascii="Avant Garde" w:hAnsi="Avant Garde"/>
          <w:noProof/>
          <w:sz w:val="40"/>
          <w:szCs w:val="40"/>
        </w:rPr>
        <w:drawing>
          <wp:inline distT="0" distB="0" distL="0" distR="0" wp14:anchorId="6C804F93" wp14:editId="1179AF38">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14:paraId="3673D434" w14:textId="77777777" w:rsidR="006F585E" w:rsidRPr="00425E81" w:rsidRDefault="006F585E" w:rsidP="006F585E">
      <w:pPr>
        <w:rPr>
          <w:rFonts w:ascii="Avant Garde" w:hAnsi="Avant Garde"/>
          <w:sz w:val="96"/>
          <w:szCs w:val="96"/>
        </w:rPr>
      </w:pPr>
      <w:r w:rsidRPr="00425E81">
        <w:rPr>
          <w:rFonts w:ascii="Avant Garde" w:hAnsi="Avant Garde"/>
          <w:sz w:val="96"/>
          <w:szCs w:val="96"/>
        </w:rPr>
        <w:t>Press Release</w:t>
      </w:r>
    </w:p>
    <w:p w14:paraId="14A097E0" w14:textId="77777777" w:rsidR="006F585E" w:rsidRDefault="006F585E" w:rsidP="006F585E">
      <w:pPr>
        <w:rPr>
          <w:rFonts w:ascii="Avant Garde" w:hAnsi="Avant Garde"/>
          <w:sz w:val="18"/>
          <w:szCs w:val="18"/>
        </w:rPr>
      </w:pPr>
      <w:r>
        <w:rPr>
          <w:rFonts w:ascii="Avant Garde" w:hAnsi="Avant Garde"/>
          <w:sz w:val="18"/>
          <w:szCs w:val="18"/>
        </w:rPr>
        <w:t xml:space="preserve">210 North I Street, Tacoma, WA 98403    </w:t>
      </w:r>
      <w:r>
        <w:rPr>
          <w:rFonts w:ascii="Avant Garde" w:hAnsi="Avant Garde"/>
          <w:b/>
          <w:bCs/>
          <w:sz w:val="18"/>
          <w:szCs w:val="18"/>
        </w:rPr>
        <w:t>253-272-2281</w:t>
      </w:r>
      <w:r>
        <w:rPr>
          <w:rFonts w:ascii="Avant Garde" w:hAnsi="Avant Garde"/>
          <w:sz w:val="18"/>
          <w:szCs w:val="18"/>
        </w:rPr>
        <w:t xml:space="preserve">    </w:t>
      </w:r>
      <w:hyperlink r:id="rId5" w:history="1">
        <w:r>
          <w:rPr>
            <w:rStyle w:val="Hyperlink"/>
            <w:rFonts w:ascii="Avant Garde" w:hAnsi="Avant Garde"/>
            <w:color w:val="auto"/>
            <w:sz w:val="18"/>
            <w:szCs w:val="18"/>
          </w:rPr>
          <w:t>www.tacomalittletheatre.com</w:t>
        </w:r>
      </w:hyperlink>
    </w:p>
    <w:p w14:paraId="6FEF1CB3" w14:textId="77777777" w:rsidR="006F585E" w:rsidRDefault="006F585E" w:rsidP="006F585E">
      <w:pPr>
        <w:rPr>
          <w:rFonts w:ascii="Avant Garde" w:hAnsi="Avant Garde"/>
          <w:sz w:val="20"/>
          <w:szCs w:val="20"/>
        </w:rPr>
      </w:pPr>
      <w:r>
        <w:rPr>
          <w:rFonts w:ascii="Avant Garde" w:hAnsi="Avant Garde"/>
          <w:sz w:val="20"/>
          <w:szCs w:val="20"/>
        </w:rPr>
        <w:t>For more information please contact:</w:t>
      </w:r>
    </w:p>
    <w:p w14:paraId="432D054D" w14:textId="77777777" w:rsidR="006F585E" w:rsidRDefault="00425E81" w:rsidP="006F585E">
      <w:pPr>
        <w:rPr>
          <w:rFonts w:ascii="Avant Garde" w:hAnsi="Avant Garde"/>
          <w:b/>
          <w:bCs/>
          <w:sz w:val="20"/>
          <w:szCs w:val="20"/>
        </w:rPr>
      </w:pPr>
      <w:r>
        <w:rPr>
          <w:rFonts w:ascii="Avant Garde" w:hAnsi="Avant Garde"/>
          <w:b/>
          <w:bCs/>
          <w:sz w:val="20"/>
          <w:szCs w:val="20"/>
        </w:rPr>
        <w:t>Chris Serface</w:t>
      </w:r>
      <w:r w:rsidR="006F585E">
        <w:rPr>
          <w:rFonts w:ascii="Avant Garde" w:hAnsi="Avant Garde"/>
          <w:b/>
          <w:bCs/>
          <w:sz w:val="20"/>
          <w:szCs w:val="20"/>
        </w:rPr>
        <w:t xml:space="preserve">, </w:t>
      </w:r>
      <w:r>
        <w:rPr>
          <w:rFonts w:ascii="Avant Garde" w:hAnsi="Avant Garde"/>
          <w:b/>
          <w:bCs/>
          <w:sz w:val="20"/>
          <w:szCs w:val="20"/>
        </w:rPr>
        <w:t>Managing Artistic Director</w:t>
      </w:r>
    </w:p>
    <w:p w14:paraId="313121A2" w14:textId="77777777" w:rsidR="006F585E" w:rsidRDefault="00DB1B97" w:rsidP="006F585E">
      <w:pPr>
        <w:rPr>
          <w:rFonts w:ascii="Avant Garde" w:hAnsi="Avant Garde"/>
          <w:sz w:val="20"/>
          <w:szCs w:val="20"/>
        </w:rPr>
      </w:pPr>
      <w:hyperlink r:id="rId6" w:history="1">
        <w:r w:rsidR="00E65AF2" w:rsidRPr="00F6565F">
          <w:rPr>
            <w:rStyle w:val="Hyperlink"/>
            <w:rFonts w:ascii="Avant Garde" w:hAnsi="Avant Garde"/>
            <w:sz w:val="20"/>
            <w:szCs w:val="20"/>
          </w:rPr>
          <w:t>tlt@tacomalittletheatre.com</w:t>
        </w:r>
      </w:hyperlink>
      <w:r w:rsidR="006F585E">
        <w:rPr>
          <w:rFonts w:ascii="Avant Garde" w:hAnsi="Avant Garde"/>
          <w:sz w:val="20"/>
          <w:szCs w:val="20"/>
        </w:rPr>
        <w:t> </w:t>
      </w:r>
    </w:p>
    <w:p w14:paraId="44E40257" w14:textId="77777777" w:rsidR="006F585E" w:rsidRDefault="00CA6CF0" w:rsidP="006F585E">
      <w:pPr>
        <w:rPr>
          <w:rFonts w:ascii="Avant Garde" w:hAnsi="Avant Garde"/>
          <w:sz w:val="20"/>
          <w:szCs w:val="20"/>
        </w:rPr>
      </w:pPr>
      <w:r>
        <w:rPr>
          <w:noProof/>
        </w:rPr>
        <mc:AlternateContent>
          <mc:Choice Requires="wps">
            <w:drawing>
              <wp:anchor distT="0" distB="0" distL="114300" distR="114300" simplePos="0" relativeHeight="251658240" behindDoc="0" locked="0" layoutInCell="1" allowOverlap="1" wp14:anchorId="0443B1B8" wp14:editId="34058010">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D4D8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Pr>
          <w:rFonts w:ascii="Avant Garde" w:hAnsi="Avant Garde"/>
          <w:sz w:val="20"/>
          <w:szCs w:val="20"/>
        </w:rPr>
        <w:t xml:space="preserve">                                                                                                                               </w:t>
      </w:r>
    </w:p>
    <w:p w14:paraId="7A3AB02C" w14:textId="7A90AD65" w:rsidR="006F585E" w:rsidRPr="0035765A" w:rsidRDefault="00425E81" w:rsidP="006F585E">
      <w:pPr>
        <w:spacing w:line="360" w:lineRule="auto"/>
        <w:rPr>
          <w:b/>
          <w:bCs/>
          <w:sz w:val="28"/>
          <w:szCs w:val="28"/>
        </w:rPr>
      </w:pPr>
      <w:r>
        <w:rPr>
          <w:b/>
          <w:bCs/>
          <w:sz w:val="28"/>
          <w:szCs w:val="28"/>
        </w:rPr>
        <w:t>FOR IMMEDIATE RELEASE  </w:t>
      </w:r>
      <w:r w:rsidR="006F585E">
        <w:rPr>
          <w:b/>
          <w:bCs/>
          <w:sz w:val="28"/>
          <w:szCs w:val="28"/>
        </w:rPr>
        <w:t xml:space="preserve">                                           </w:t>
      </w:r>
      <w:r w:rsidR="006F585E">
        <w:rPr>
          <w:sz w:val="28"/>
          <w:szCs w:val="28"/>
        </w:rPr>
        <w:t>End Date:</w:t>
      </w:r>
      <w:r w:rsidR="006F585E">
        <w:rPr>
          <w:b/>
          <w:bCs/>
          <w:sz w:val="28"/>
          <w:szCs w:val="28"/>
        </w:rPr>
        <w:t xml:space="preserve"> </w:t>
      </w:r>
      <w:r w:rsidR="00DB1B97">
        <w:rPr>
          <w:b/>
          <w:bCs/>
          <w:sz w:val="28"/>
          <w:szCs w:val="28"/>
        </w:rPr>
        <w:t>May 3,</w:t>
      </w:r>
      <w:bookmarkStart w:id="0" w:name="_GoBack"/>
      <w:bookmarkEnd w:id="0"/>
      <w:r w:rsidR="00CB75B2">
        <w:rPr>
          <w:b/>
          <w:bCs/>
          <w:sz w:val="28"/>
          <w:szCs w:val="28"/>
        </w:rPr>
        <w:t xml:space="preserve"> 201</w:t>
      </w:r>
      <w:r w:rsidR="00114B91">
        <w:rPr>
          <w:b/>
          <w:bCs/>
          <w:sz w:val="28"/>
          <w:szCs w:val="28"/>
        </w:rPr>
        <w:t>9</w:t>
      </w:r>
    </w:p>
    <w:p w14:paraId="38858FC1" w14:textId="77777777" w:rsidR="006F585E" w:rsidRDefault="006F585E" w:rsidP="006F585E">
      <w:pPr>
        <w:pStyle w:val="NormalParagraphStyle"/>
        <w:spacing w:line="360" w:lineRule="auto"/>
        <w:ind w:firstLine="720"/>
        <w:jc w:val="center"/>
        <w:rPr>
          <w:b/>
          <w:bCs/>
          <w:caps/>
          <w:sz w:val="10"/>
          <w:szCs w:val="10"/>
        </w:rPr>
      </w:pPr>
    </w:p>
    <w:p w14:paraId="76E8BE0B" w14:textId="77777777" w:rsidR="000F693D" w:rsidRDefault="000F693D" w:rsidP="00E932F2">
      <w:pPr>
        <w:pStyle w:val="NormalParagraphStyle"/>
        <w:spacing w:line="276" w:lineRule="auto"/>
        <w:jc w:val="center"/>
        <w:rPr>
          <w:rFonts w:asciiTheme="minorHAnsi" w:hAnsiTheme="minorHAnsi"/>
          <w:b/>
          <w:bCs/>
          <w:caps/>
          <w:sz w:val="40"/>
          <w:szCs w:val="40"/>
        </w:rPr>
      </w:pPr>
      <w:r>
        <w:rPr>
          <w:rFonts w:asciiTheme="minorHAnsi" w:hAnsiTheme="minorHAnsi"/>
          <w:b/>
          <w:bCs/>
          <w:caps/>
          <w:sz w:val="40"/>
          <w:szCs w:val="40"/>
        </w:rPr>
        <w:t>Tacoma Little Theatre</w:t>
      </w:r>
      <w:r w:rsidR="00896573">
        <w:rPr>
          <w:rFonts w:asciiTheme="minorHAnsi" w:hAnsiTheme="minorHAnsi"/>
          <w:b/>
          <w:bCs/>
          <w:caps/>
          <w:sz w:val="40"/>
          <w:szCs w:val="40"/>
        </w:rPr>
        <w:t>’S ‘OFF THE SHELF’</w:t>
      </w:r>
      <w:r>
        <w:rPr>
          <w:rFonts w:asciiTheme="minorHAnsi" w:hAnsiTheme="minorHAnsi"/>
          <w:b/>
          <w:bCs/>
          <w:caps/>
          <w:sz w:val="40"/>
          <w:szCs w:val="40"/>
        </w:rPr>
        <w:t xml:space="preserve"> presents</w:t>
      </w:r>
    </w:p>
    <w:p w14:paraId="59CFB184" w14:textId="5DB788B8" w:rsidR="000F693D" w:rsidRPr="00E932F2" w:rsidRDefault="00484819" w:rsidP="00E932F2">
      <w:pPr>
        <w:pStyle w:val="NormalParagraphStyle"/>
        <w:spacing w:line="276" w:lineRule="auto"/>
        <w:jc w:val="center"/>
        <w:rPr>
          <w:rFonts w:asciiTheme="minorHAnsi" w:hAnsiTheme="minorHAnsi"/>
          <w:b/>
          <w:bCs/>
          <w:caps/>
          <w:sz w:val="40"/>
          <w:szCs w:val="40"/>
        </w:rPr>
      </w:pPr>
      <w:r>
        <w:rPr>
          <w:rFonts w:asciiTheme="minorHAnsi" w:hAnsiTheme="minorHAnsi"/>
          <w:b/>
          <w:bCs/>
          <w:caps/>
          <w:sz w:val="40"/>
          <w:szCs w:val="40"/>
        </w:rPr>
        <w:t>MRS. PACKARD</w:t>
      </w:r>
    </w:p>
    <w:p w14:paraId="0FDA092C" w14:textId="77777777" w:rsidR="006F585E" w:rsidRDefault="006F585E" w:rsidP="00107614">
      <w:pPr>
        <w:pStyle w:val="NormalParagraphStyle"/>
        <w:spacing w:line="360" w:lineRule="auto"/>
        <w:ind w:firstLine="720"/>
        <w:jc w:val="both"/>
        <w:rPr>
          <w:b/>
          <w:bCs/>
          <w:caps/>
          <w:sz w:val="8"/>
          <w:szCs w:val="8"/>
        </w:rPr>
      </w:pPr>
    </w:p>
    <w:p w14:paraId="2D78D572" w14:textId="6AB87F95" w:rsidR="00114B91" w:rsidRDefault="000203DF" w:rsidP="00114B91">
      <w:pPr>
        <w:autoSpaceDE w:val="0"/>
        <w:autoSpaceDN w:val="0"/>
        <w:adjustRightInd w:val="0"/>
        <w:jc w:val="both"/>
        <w:rPr>
          <w:rFonts w:ascii="Arial" w:hAnsi="Arial" w:cs="Arial"/>
          <w:szCs w:val="20"/>
        </w:rPr>
      </w:pPr>
      <w:r w:rsidRPr="008476A7">
        <w:rPr>
          <w:rFonts w:ascii="Arial" w:hAnsi="Arial" w:cs="Arial"/>
          <w:i/>
          <w:iCs/>
          <w:szCs w:val="20"/>
        </w:rPr>
        <w:t>Tacoma, WA</w:t>
      </w:r>
      <w:r w:rsidRPr="008476A7">
        <w:rPr>
          <w:rFonts w:ascii="Arial" w:hAnsi="Arial" w:cs="Arial"/>
          <w:szCs w:val="20"/>
        </w:rPr>
        <w:t xml:space="preserve">- </w:t>
      </w:r>
      <w:r w:rsidR="00114B91" w:rsidRPr="00114B91">
        <w:rPr>
          <w:rFonts w:ascii="Arial" w:hAnsi="Arial" w:cs="Arial"/>
          <w:szCs w:val="20"/>
        </w:rPr>
        <w:t>Tacoma Little Theatre's Off the Shelf program</w:t>
      </w:r>
      <w:r w:rsidR="00922FDE">
        <w:rPr>
          <w:rFonts w:ascii="Arial" w:hAnsi="Arial" w:cs="Arial"/>
          <w:szCs w:val="20"/>
        </w:rPr>
        <w:t xml:space="preserve"> is excited to</w:t>
      </w:r>
      <w:r w:rsidR="00114B91" w:rsidRPr="00114B91">
        <w:rPr>
          <w:rFonts w:ascii="Arial" w:hAnsi="Arial" w:cs="Arial"/>
          <w:szCs w:val="20"/>
        </w:rPr>
        <w:t xml:space="preserve"> present </w:t>
      </w:r>
      <w:r w:rsidR="00484819">
        <w:rPr>
          <w:rFonts w:ascii="Arial" w:hAnsi="Arial" w:cs="Arial"/>
          <w:szCs w:val="20"/>
        </w:rPr>
        <w:t>Emily Mann’s</w:t>
      </w:r>
      <w:r w:rsidR="00922FDE">
        <w:rPr>
          <w:rFonts w:ascii="Arial" w:hAnsi="Arial" w:cs="Arial"/>
          <w:szCs w:val="20"/>
        </w:rPr>
        <w:t xml:space="preserve">, </w:t>
      </w:r>
      <w:r w:rsidR="00484819">
        <w:rPr>
          <w:rFonts w:ascii="Arial" w:hAnsi="Arial" w:cs="Arial"/>
          <w:i/>
          <w:szCs w:val="20"/>
        </w:rPr>
        <w:t>Mrs. Packard</w:t>
      </w:r>
      <w:r w:rsidR="00922FDE">
        <w:rPr>
          <w:rFonts w:ascii="Arial" w:hAnsi="Arial" w:cs="Arial"/>
          <w:i/>
          <w:szCs w:val="20"/>
        </w:rPr>
        <w:t xml:space="preserve">, </w:t>
      </w:r>
      <w:r w:rsidR="00114B91">
        <w:rPr>
          <w:rFonts w:ascii="Arial" w:hAnsi="Arial" w:cs="Arial"/>
          <w:szCs w:val="20"/>
        </w:rPr>
        <w:t>directed</w:t>
      </w:r>
      <w:r w:rsidR="00114B91" w:rsidRPr="00114B91">
        <w:rPr>
          <w:rFonts w:ascii="Arial" w:hAnsi="Arial" w:cs="Arial"/>
          <w:szCs w:val="20"/>
        </w:rPr>
        <w:t xml:space="preserve"> by </w:t>
      </w:r>
      <w:r w:rsidR="00484819">
        <w:rPr>
          <w:rFonts w:ascii="Arial" w:hAnsi="Arial" w:cs="Arial"/>
          <w:szCs w:val="20"/>
        </w:rPr>
        <w:t xml:space="preserve">pug </w:t>
      </w:r>
      <w:proofErr w:type="spellStart"/>
      <w:r w:rsidR="00484819">
        <w:rPr>
          <w:rFonts w:ascii="Arial" w:hAnsi="Arial" w:cs="Arial"/>
          <w:szCs w:val="20"/>
        </w:rPr>
        <w:t>Bujeaud</w:t>
      </w:r>
      <w:proofErr w:type="spellEnd"/>
      <w:r w:rsidR="00114B91" w:rsidRPr="00114B91">
        <w:rPr>
          <w:rFonts w:ascii="Arial" w:hAnsi="Arial" w:cs="Arial"/>
          <w:szCs w:val="20"/>
        </w:rPr>
        <w:t xml:space="preserve"> and </w:t>
      </w:r>
      <w:r w:rsidR="00922FDE">
        <w:rPr>
          <w:rFonts w:ascii="Arial" w:hAnsi="Arial" w:cs="Arial"/>
          <w:szCs w:val="20"/>
        </w:rPr>
        <w:t xml:space="preserve">featuring a </w:t>
      </w:r>
      <w:r w:rsidR="00484819">
        <w:rPr>
          <w:rFonts w:ascii="Arial" w:hAnsi="Arial" w:cs="Arial"/>
          <w:szCs w:val="20"/>
        </w:rPr>
        <w:t>some of the Pacific Northwest’s finest actors</w:t>
      </w:r>
      <w:r w:rsidR="00114B91" w:rsidRPr="00114B91">
        <w:rPr>
          <w:rFonts w:ascii="Arial" w:hAnsi="Arial" w:cs="Arial"/>
          <w:szCs w:val="20"/>
        </w:rPr>
        <w:t>.</w:t>
      </w:r>
      <w:r w:rsidR="00735BB1">
        <w:rPr>
          <w:rFonts w:ascii="Arial" w:hAnsi="Arial" w:cs="Arial"/>
          <w:szCs w:val="20"/>
        </w:rPr>
        <w:t xml:space="preserve">  This production will play Thursday, </w:t>
      </w:r>
      <w:r w:rsidR="00922FDE">
        <w:rPr>
          <w:rFonts w:ascii="Arial" w:hAnsi="Arial" w:cs="Arial"/>
          <w:szCs w:val="20"/>
        </w:rPr>
        <w:t>Ma</w:t>
      </w:r>
      <w:r w:rsidR="00484819">
        <w:rPr>
          <w:rFonts w:ascii="Arial" w:hAnsi="Arial" w:cs="Arial"/>
          <w:szCs w:val="20"/>
        </w:rPr>
        <w:t>y 2</w:t>
      </w:r>
      <w:r w:rsidR="00735BB1">
        <w:rPr>
          <w:rFonts w:ascii="Arial" w:hAnsi="Arial" w:cs="Arial"/>
          <w:szCs w:val="20"/>
        </w:rPr>
        <w:t>, 2019 at 7:30pm.</w:t>
      </w:r>
    </w:p>
    <w:p w14:paraId="3B039A1D" w14:textId="77777777" w:rsidR="00114B91" w:rsidRDefault="00114B91" w:rsidP="00114B91">
      <w:pPr>
        <w:autoSpaceDE w:val="0"/>
        <w:autoSpaceDN w:val="0"/>
        <w:adjustRightInd w:val="0"/>
        <w:jc w:val="both"/>
        <w:rPr>
          <w:rFonts w:ascii="Arial" w:hAnsi="Arial" w:cs="Arial"/>
          <w:szCs w:val="20"/>
        </w:rPr>
      </w:pPr>
    </w:p>
    <w:p w14:paraId="383BB538" w14:textId="73245C11" w:rsidR="00922FDE" w:rsidRDefault="00484819" w:rsidP="00107614">
      <w:pPr>
        <w:jc w:val="both"/>
        <w:rPr>
          <w:rFonts w:ascii="Arial" w:hAnsi="Arial" w:cs="Arial"/>
          <w:szCs w:val="20"/>
        </w:rPr>
      </w:pPr>
      <w:r w:rsidRPr="00484819">
        <w:rPr>
          <w:rFonts w:ascii="Arial" w:hAnsi="Arial" w:cs="Arial"/>
          <w:szCs w:val="20"/>
        </w:rPr>
        <w:t>Illinois, 1861: Without proof of insanity, Elizabeth Packard is committed by her husband to an asylum. Based on historical events, Emily Mann's play tells of one woman's struggle to right a system gone wrong in this winner of the Kennedy Center Fund for New American Plays Award.</w:t>
      </w:r>
    </w:p>
    <w:p w14:paraId="54ECFC6C" w14:textId="77777777" w:rsidR="00484819" w:rsidRDefault="00484819" w:rsidP="00107614">
      <w:pPr>
        <w:jc w:val="both"/>
        <w:rPr>
          <w:rFonts w:ascii="Arial" w:hAnsi="Arial" w:cs="Arial"/>
          <w:i/>
          <w:szCs w:val="20"/>
        </w:rPr>
      </w:pPr>
    </w:p>
    <w:p w14:paraId="4BBCD9CD" w14:textId="3E1B74DB" w:rsidR="008476A7" w:rsidRPr="008476A7" w:rsidRDefault="00484819" w:rsidP="00107614">
      <w:pPr>
        <w:jc w:val="both"/>
        <w:rPr>
          <w:rFonts w:ascii="Arial" w:hAnsi="Arial" w:cs="Arial"/>
          <w:szCs w:val="20"/>
        </w:rPr>
      </w:pPr>
      <w:r>
        <w:rPr>
          <w:rFonts w:ascii="Arial" w:hAnsi="Arial" w:cs="Arial"/>
          <w:i/>
          <w:szCs w:val="20"/>
        </w:rPr>
        <w:t>Mrs. Packard</w:t>
      </w:r>
      <w:r w:rsidR="008476A7" w:rsidRPr="008476A7">
        <w:rPr>
          <w:rFonts w:ascii="Arial" w:hAnsi="Arial" w:cs="Arial"/>
          <w:szCs w:val="20"/>
        </w:rPr>
        <w:t xml:space="preserve"> </w:t>
      </w:r>
      <w:r w:rsidR="008C189D">
        <w:rPr>
          <w:rFonts w:ascii="Arial" w:hAnsi="Arial" w:cs="Arial"/>
          <w:szCs w:val="20"/>
        </w:rPr>
        <w:t>features</w:t>
      </w:r>
      <w:r w:rsidR="008476A7" w:rsidRPr="008476A7">
        <w:rPr>
          <w:rFonts w:ascii="Arial" w:hAnsi="Arial" w:cs="Arial"/>
          <w:szCs w:val="20"/>
        </w:rPr>
        <w:t xml:space="preserve"> the talents of</w:t>
      </w:r>
      <w:r w:rsidR="00114B91">
        <w:rPr>
          <w:rFonts w:ascii="Arial" w:hAnsi="Arial" w:cs="Arial"/>
          <w:szCs w:val="20"/>
        </w:rPr>
        <w:t xml:space="preserve">: </w:t>
      </w:r>
      <w:r>
        <w:rPr>
          <w:rFonts w:ascii="Arial" w:hAnsi="Arial" w:cs="Arial"/>
          <w:szCs w:val="20"/>
        </w:rPr>
        <w:t xml:space="preserve">Heather R. Christopher (Elizabeth Packard), Brian Jensen (Rev. Packard), </w:t>
      </w:r>
      <w:r w:rsidR="00DB1B97">
        <w:rPr>
          <w:rFonts w:ascii="Arial" w:hAnsi="Arial" w:cs="Arial"/>
          <w:szCs w:val="20"/>
        </w:rPr>
        <w:t xml:space="preserve">Michael Christopher (Dr. McFarland), Shannon Olivia </w:t>
      </w:r>
      <w:proofErr w:type="spellStart"/>
      <w:r w:rsidR="00DB1B97">
        <w:rPr>
          <w:rFonts w:ascii="Arial" w:hAnsi="Arial" w:cs="Arial"/>
          <w:szCs w:val="20"/>
        </w:rPr>
        <w:t>Agostinelli</w:t>
      </w:r>
      <w:proofErr w:type="spellEnd"/>
      <w:r w:rsidR="00DB1B97">
        <w:rPr>
          <w:rFonts w:ascii="Arial" w:hAnsi="Arial" w:cs="Arial"/>
          <w:szCs w:val="20"/>
        </w:rPr>
        <w:t xml:space="preserve"> (Mrs. Bonner), Ellen Peters (Mrs. </w:t>
      </w:r>
      <w:proofErr w:type="spellStart"/>
      <w:r w:rsidR="00DB1B97">
        <w:rPr>
          <w:rFonts w:ascii="Arial" w:hAnsi="Arial" w:cs="Arial"/>
          <w:szCs w:val="20"/>
        </w:rPr>
        <w:t>Tenny</w:t>
      </w:r>
      <w:proofErr w:type="spellEnd"/>
      <w:r w:rsidR="00DB1B97">
        <w:rPr>
          <w:rFonts w:ascii="Arial" w:hAnsi="Arial" w:cs="Arial"/>
          <w:szCs w:val="20"/>
        </w:rPr>
        <w:t xml:space="preserve">, Sybil Doyle), Kate Ayers (Mrs. Chapman, Mrs. Ramsey), Drew Doyle (Mr. Smith, Mr. Haslet), Rodman </w:t>
      </w:r>
      <w:proofErr w:type="spellStart"/>
      <w:r w:rsidR="00DB1B97">
        <w:rPr>
          <w:rFonts w:ascii="Arial" w:hAnsi="Arial" w:cs="Arial"/>
          <w:szCs w:val="20"/>
        </w:rPr>
        <w:t>Bolek</w:t>
      </w:r>
      <w:proofErr w:type="spellEnd"/>
      <w:r w:rsidR="00DB1B97">
        <w:rPr>
          <w:rFonts w:ascii="Arial" w:hAnsi="Arial" w:cs="Arial"/>
          <w:szCs w:val="20"/>
        </w:rPr>
        <w:t xml:space="preserve"> (Dr. Brown, Mr. Dole), Robert </w:t>
      </w:r>
      <w:proofErr w:type="spellStart"/>
      <w:r w:rsidR="00DB1B97">
        <w:rPr>
          <w:rFonts w:ascii="Arial" w:hAnsi="Arial" w:cs="Arial"/>
          <w:szCs w:val="20"/>
        </w:rPr>
        <w:t>McConkey</w:t>
      </w:r>
      <w:proofErr w:type="spellEnd"/>
      <w:r w:rsidR="00DB1B97">
        <w:rPr>
          <w:rFonts w:ascii="Arial" w:hAnsi="Arial" w:cs="Arial"/>
          <w:szCs w:val="20"/>
        </w:rPr>
        <w:t xml:space="preserve"> (Judge, Dr, Knott), and Andrea Weston-Smart (Mrs. Stockton, Libby)</w:t>
      </w:r>
      <w:r w:rsidR="00114B91">
        <w:rPr>
          <w:rFonts w:ascii="Arial" w:hAnsi="Arial" w:cs="Arial"/>
          <w:szCs w:val="20"/>
        </w:rPr>
        <w:t>.</w:t>
      </w:r>
      <w:r w:rsidR="008476A7" w:rsidRPr="008476A7">
        <w:rPr>
          <w:rFonts w:ascii="Arial" w:hAnsi="Arial" w:cs="Arial"/>
          <w:szCs w:val="20"/>
        </w:rPr>
        <w:t xml:space="preserve"> </w:t>
      </w:r>
    </w:p>
    <w:p w14:paraId="43BA04C7" w14:textId="77777777" w:rsidR="008476A7" w:rsidRPr="008476A7" w:rsidRDefault="008476A7" w:rsidP="00107614">
      <w:pPr>
        <w:jc w:val="both"/>
        <w:rPr>
          <w:rFonts w:ascii="Arial" w:hAnsi="Arial" w:cs="Arial"/>
          <w:szCs w:val="20"/>
        </w:rPr>
      </w:pPr>
    </w:p>
    <w:p w14:paraId="058F2E12" w14:textId="65B2017E" w:rsidR="000203DF" w:rsidRPr="008476A7" w:rsidRDefault="00FB6F1C" w:rsidP="00107614">
      <w:pPr>
        <w:jc w:val="both"/>
        <w:rPr>
          <w:rFonts w:ascii="Arial" w:hAnsi="Arial" w:cs="Arial"/>
          <w:szCs w:val="20"/>
        </w:rPr>
      </w:pPr>
      <w:r w:rsidRPr="008476A7">
        <w:rPr>
          <w:rFonts w:ascii="Arial" w:hAnsi="Arial" w:cs="Arial"/>
          <w:szCs w:val="20"/>
        </w:rPr>
        <w:t xml:space="preserve">Tickets </w:t>
      </w:r>
      <w:r w:rsidR="00896573" w:rsidRPr="008476A7">
        <w:rPr>
          <w:rFonts w:ascii="Arial" w:hAnsi="Arial" w:cs="Arial"/>
          <w:szCs w:val="20"/>
        </w:rPr>
        <w:t xml:space="preserve">for the </w:t>
      </w:r>
      <w:r w:rsidR="00922FDE">
        <w:rPr>
          <w:rFonts w:ascii="Arial" w:hAnsi="Arial" w:cs="Arial"/>
          <w:szCs w:val="20"/>
        </w:rPr>
        <w:t>Ma</w:t>
      </w:r>
      <w:r w:rsidR="00DB1B97">
        <w:rPr>
          <w:rFonts w:ascii="Arial" w:hAnsi="Arial" w:cs="Arial"/>
          <w:szCs w:val="20"/>
        </w:rPr>
        <w:t>y 2</w:t>
      </w:r>
      <w:r w:rsidR="00DC5AE3" w:rsidRPr="008476A7">
        <w:rPr>
          <w:rFonts w:ascii="Arial" w:hAnsi="Arial" w:cs="Arial"/>
          <w:szCs w:val="20"/>
        </w:rPr>
        <w:t>,</w:t>
      </w:r>
      <w:r w:rsidR="005C311C" w:rsidRPr="008476A7">
        <w:rPr>
          <w:rFonts w:ascii="Arial" w:hAnsi="Arial" w:cs="Arial"/>
          <w:szCs w:val="20"/>
        </w:rPr>
        <w:t xml:space="preserve"> 201</w:t>
      </w:r>
      <w:r w:rsidR="00114B91">
        <w:rPr>
          <w:rFonts w:ascii="Arial" w:hAnsi="Arial" w:cs="Arial"/>
          <w:szCs w:val="20"/>
        </w:rPr>
        <w:t>9</w:t>
      </w:r>
      <w:r w:rsidR="00896573" w:rsidRPr="008476A7">
        <w:rPr>
          <w:rFonts w:ascii="Arial" w:hAnsi="Arial" w:cs="Arial"/>
          <w:szCs w:val="20"/>
        </w:rPr>
        <w:t xml:space="preserve"> performance at 7:30pm </w:t>
      </w:r>
      <w:r w:rsidRPr="008476A7">
        <w:rPr>
          <w:rFonts w:ascii="Arial" w:hAnsi="Arial" w:cs="Arial"/>
          <w:szCs w:val="20"/>
        </w:rPr>
        <w:t>are $</w:t>
      </w:r>
      <w:r w:rsidR="00896573" w:rsidRPr="008476A7">
        <w:rPr>
          <w:rFonts w:ascii="Arial" w:hAnsi="Arial" w:cs="Arial"/>
          <w:szCs w:val="20"/>
        </w:rPr>
        <w:t xml:space="preserve">10.00 for non </w:t>
      </w:r>
      <w:proofErr w:type="spellStart"/>
      <w:r w:rsidR="00896573" w:rsidRPr="008476A7">
        <w:rPr>
          <w:rFonts w:ascii="Arial" w:hAnsi="Arial" w:cs="Arial"/>
          <w:szCs w:val="20"/>
        </w:rPr>
        <w:t>TLT</w:t>
      </w:r>
      <w:proofErr w:type="spellEnd"/>
      <w:r w:rsidR="00896573" w:rsidRPr="008476A7">
        <w:rPr>
          <w:rFonts w:ascii="Arial" w:hAnsi="Arial" w:cs="Arial"/>
          <w:szCs w:val="20"/>
        </w:rPr>
        <w:t xml:space="preserve"> Members, and FREE for those who are members. Tickets </w:t>
      </w:r>
      <w:r w:rsidRPr="008476A7">
        <w:rPr>
          <w:rFonts w:ascii="Arial" w:hAnsi="Arial" w:cs="Arial"/>
          <w:szCs w:val="20"/>
        </w:rPr>
        <w:t>may be purchased online at www.tacomalittletheatre.com, or by calling our Box Office at (253) 272-2281.</w:t>
      </w:r>
    </w:p>
    <w:p w14:paraId="60E712CC" w14:textId="77777777" w:rsidR="00896573" w:rsidRPr="008476A7" w:rsidRDefault="00896573" w:rsidP="00A74DFB">
      <w:pPr>
        <w:pStyle w:val="textblack"/>
        <w:spacing w:before="0" w:beforeAutospacing="0" w:after="0" w:afterAutospacing="0" w:line="360" w:lineRule="auto"/>
        <w:jc w:val="center"/>
        <w:rPr>
          <w:b/>
          <w:sz w:val="22"/>
          <w:szCs w:val="20"/>
        </w:rPr>
      </w:pPr>
    </w:p>
    <w:p w14:paraId="1BC90709" w14:textId="77777777" w:rsidR="00896573" w:rsidRPr="008476A7" w:rsidRDefault="00896573" w:rsidP="00896573">
      <w:pPr>
        <w:autoSpaceDE w:val="0"/>
        <w:autoSpaceDN w:val="0"/>
        <w:adjustRightInd w:val="0"/>
        <w:jc w:val="both"/>
        <w:rPr>
          <w:rFonts w:ascii="Arial" w:hAnsi="Arial" w:cs="Arial"/>
          <w:szCs w:val="20"/>
        </w:rPr>
      </w:pPr>
      <w:proofErr w:type="spellStart"/>
      <w:r w:rsidRPr="008476A7">
        <w:rPr>
          <w:rFonts w:ascii="Arial" w:hAnsi="Arial" w:cs="Arial"/>
          <w:szCs w:val="20"/>
        </w:rPr>
        <w:t>TLT's</w:t>
      </w:r>
      <w:proofErr w:type="spellEnd"/>
      <w:r w:rsidRPr="008476A7">
        <w:rPr>
          <w:rFonts w:ascii="Arial" w:hAnsi="Arial" w:cs="Arial"/>
          <w:szCs w:val="20"/>
        </w:rPr>
        <w:t xml:space="preserve"> OFF THE SHELF</w:t>
      </w:r>
    </w:p>
    <w:p w14:paraId="0A1F9F77" w14:textId="77777777" w:rsidR="00896573" w:rsidRPr="008476A7" w:rsidRDefault="00896573" w:rsidP="00896573">
      <w:pPr>
        <w:autoSpaceDE w:val="0"/>
        <w:autoSpaceDN w:val="0"/>
        <w:adjustRightInd w:val="0"/>
        <w:jc w:val="both"/>
        <w:rPr>
          <w:rFonts w:ascii="Arial" w:hAnsi="Arial" w:cs="Arial"/>
          <w:szCs w:val="20"/>
        </w:rPr>
      </w:pPr>
      <w:r w:rsidRPr="008476A7">
        <w:rPr>
          <w:rFonts w:ascii="Arial" w:hAnsi="Arial" w:cs="Arial"/>
          <w:szCs w:val="20"/>
        </w:rPr>
        <w:t>We know that there is a tremendous amount of wonderful theatre that deserves to be heard but sometimes just doesn’t get an opportunity. With “Off the Shelf”, local directors and actors will be bringing some scripts to life that we hope you will find entertaining, challenging and educational to our stage. We hope that you’ll sit back and enjoy an evening of theatre. You never know, you might see one of these shows on our mainstage in the future.</w:t>
      </w:r>
    </w:p>
    <w:p w14:paraId="7A355EBC" w14:textId="77777777" w:rsidR="00405BCA" w:rsidRPr="008476A7" w:rsidRDefault="00AA7A3A" w:rsidP="00A74DFB">
      <w:pPr>
        <w:pStyle w:val="textblack"/>
        <w:spacing w:before="0" w:beforeAutospacing="0" w:after="0" w:afterAutospacing="0" w:line="360" w:lineRule="auto"/>
        <w:jc w:val="center"/>
        <w:rPr>
          <w:b/>
          <w:sz w:val="22"/>
          <w:szCs w:val="20"/>
        </w:rPr>
      </w:pPr>
      <w:r w:rsidRPr="008476A7">
        <w:rPr>
          <w:b/>
          <w:sz w:val="22"/>
          <w:szCs w:val="20"/>
        </w:rPr>
        <w:t>###</w:t>
      </w:r>
    </w:p>
    <w:sectPr w:rsidR="00405BCA" w:rsidRPr="008476A7" w:rsidSect="008F5F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w:altName w:val="Century Gothic"/>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5E"/>
    <w:rsid w:val="000203DF"/>
    <w:rsid w:val="000268A6"/>
    <w:rsid w:val="00027593"/>
    <w:rsid w:val="00061E76"/>
    <w:rsid w:val="0007237D"/>
    <w:rsid w:val="00082E9B"/>
    <w:rsid w:val="00086116"/>
    <w:rsid w:val="000A72BC"/>
    <w:rsid w:val="000F693D"/>
    <w:rsid w:val="00100FED"/>
    <w:rsid w:val="00107614"/>
    <w:rsid w:val="00111661"/>
    <w:rsid w:val="00114B91"/>
    <w:rsid w:val="0015454D"/>
    <w:rsid w:val="001B6C29"/>
    <w:rsid w:val="001E52B4"/>
    <w:rsid w:val="001E6847"/>
    <w:rsid w:val="00220122"/>
    <w:rsid w:val="00220608"/>
    <w:rsid w:val="00235E41"/>
    <w:rsid w:val="00251B4F"/>
    <w:rsid w:val="002618EA"/>
    <w:rsid w:val="002B3BAC"/>
    <w:rsid w:val="002E64FE"/>
    <w:rsid w:val="00314E66"/>
    <w:rsid w:val="0035765A"/>
    <w:rsid w:val="0036122E"/>
    <w:rsid w:val="00364776"/>
    <w:rsid w:val="00392B9A"/>
    <w:rsid w:val="003F2DF1"/>
    <w:rsid w:val="00405BCA"/>
    <w:rsid w:val="00425E81"/>
    <w:rsid w:val="004469C4"/>
    <w:rsid w:val="00457D7D"/>
    <w:rsid w:val="00484819"/>
    <w:rsid w:val="004D29DE"/>
    <w:rsid w:val="004D6E69"/>
    <w:rsid w:val="00526839"/>
    <w:rsid w:val="00531300"/>
    <w:rsid w:val="00531BB9"/>
    <w:rsid w:val="005575FC"/>
    <w:rsid w:val="00591DAF"/>
    <w:rsid w:val="005C311C"/>
    <w:rsid w:val="005E7EEC"/>
    <w:rsid w:val="00634360"/>
    <w:rsid w:val="0063617E"/>
    <w:rsid w:val="00657B62"/>
    <w:rsid w:val="00696F88"/>
    <w:rsid w:val="006A0F8E"/>
    <w:rsid w:val="006B1F32"/>
    <w:rsid w:val="006E0FDC"/>
    <w:rsid w:val="006F585E"/>
    <w:rsid w:val="00713B34"/>
    <w:rsid w:val="007341D7"/>
    <w:rsid w:val="00735BB1"/>
    <w:rsid w:val="00752B27"/>
    <w:rsid w:val="00762E64"/>
    <w:rsid w:val="007B7110"/>
    <w:rsid w:val="00804881"/>
    <w:rsid w:val="008476A7"/>
    <w:rsid w:val="00874E62"/>
    <w:rsid w:val="00896573"/>
    <w:rsid w:val="008C189D"/>
    <w:rsid w:val="008D1321"/>
    <w:rsid w:val="008D704D"/>
    <w:rsid w:val="008F5F07"/>
    <w:rsid w:val="00902FE3"/>
    <w:rsid w:val="00922FDE"/>
    <w:rsid w:val="00930536"/>
    <w:rsid w:val="0095298A"/>
    <w:rsid w:val="00976465"/>
    <w:rsid w:val="00994988"/>
    <w:rsid w:val="009B3FAE"/>
    <w:rsid w:val="009C3FF5"/>
    <w:rsid w:val="00A00139"/>
    <w:rsid w:val="00A62764"/>
    <w:rsid w:val="00A66880"/>
    <w:rsid w:val="00A72126"/>
    <w:rsid w:val="00A74DFB"/>
    <w:rsid w:val="00A778DA"/>
    <w:rsid w:val="00A95370"/>
    <w:rsid w:val="00AA2429"/>
    <w:rsid w:val="00AA7A3A"/>
    <w:rsid w:val="00B2788C"/>
    <w:rsid w:val="00B279CE"/>
    <w:rsid w:val="00B61431"/>
    <w:rsid w:val="00B62C9F"/>
    <w:rsid w:val="00BA10FD"/>
    <w:rsid w:val="00BF66E1"/>
    <w:rsid w:val="00C14159"/>
    <w:rsid w:val="00C20D9E"/>
    <w:rsid w:val="00C91915"/>
    <w:rsid w:val="00CA6CF0"/>
    <w:rsid w:val="00CB75B2"/>
    <w:rsid w:val="00CC19AC"/>
    <w:rsid w:val="00CC3781"/>
    <w:rsid w:val="00CE0A8E"/>
    <w:rsid w:val="00CF3E78"/>
    <w:rsid w:val="00D00B8F"/>
    <w:rsid w:val="00D21212"/>
    <w:rsid w:val="00D250A6"/>
    <w:rsid w:val="00DA0A41"/>
    <w:rsid w:val="00DA1FE1"/>
    <w:rsid w:val="00DB1322"/>
    <w:rsid w:val="00DB1B97"/>
    <w:rsid w:val="00DC5AE3"/>
    <w:rsid w:val="00E1711D"/>
    <w:rsid w:val="00E65AF2"/>
    <w:rsid w:val="00E71CBC"/>
    <w:rsid w:val="00E932F2"/>
    <w:rsid w:val="00E93B38"/>
    <w:rsid w:val="00F3403C"/>
    <w:rsid w:val="00F550B6"/>
    <w:rsid w:val="00F6230A"/>
    <w:rsid w:val="00F678DF"/>
    <w:rsid w:val="00F857D8"/>
    <w:rsid w:val="00FA0D80"/>
    <w:rsid w:val="00FB1992"/>
    <w:rsid w:val="00FB2558"/>
    <w:rsid w:val="00FB4A37"/>
    <w:rsid w:val="00FB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745C"/>
  <w15:docId w15:val="{6529AA33-BBE3-4538-979E-1EF0AFC6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175986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t@tacomalittletheatre.com" TargetMode="External"/><Relationship Id="rId5" Type="http://schemas.openxmlformats.org/officeDocument/2006/relationships/hyperlink" Target="http://www.tacomalittletheatr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2</cp:revision>
  <cp:lastPrinted>2011-05-17T19:47:00Z</cp:lastPrinted>
  <dcterms:created xsi:type="dcterms:W3CDTF">2019-04-15T20:48:00Z</dcterms:created>
  <dcterms:modified xsi:type="dcterms:W3CDTF">2019-04-15T20:48:00Z</dcterms:modified>
</cp:coreProperties>
</file>