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810"/>
          <w:tab w:val="center" w:leader="none" w:pos="8370"/>
        </w:tabs>
        <w:jc w:val="center"/>
        <w:rPr/>
      </w:pPr>
      <w:r w:rsidDel="00000000" w:rsidR="00000000" w:rsidRPr="00000000">
        <w:rPr/>
        <w:drawing>
          <wp:inline distB="114300" distT="114300" distL="114300" distR="114300">
            <wp:extent cx="4119563" cy="969309"/>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4119563" cy="96930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tabs>
          <w:tab w:val="left" w:leader="none" w:pos="810"/>
          <w:tab w:val="center" w:leader="none" w:pos="8370"/>
        </w:tabs>
        <w:jc w:val="center"/>
        <w:rPr/>
      </w:pPr>
      <w:r w:rsidDel="00000000" w:rsidR="00000000" w:rsidRPr="00000000">
        <w:rPr>
          <w:rtl w:val="0"/>
        </w:rPr>
        <w:t xml:space="preserve">PRESS RELEASE</w:t>
      </w:r>
    </w:p>
    <w:p w:rsidR="00000000" w:rsidDel="00000000" w:rsidP="00000000" w:rsidRDefault="00000000" w:rsidRPr="00000000" w14:paraId="00000003">
      <w:pPr>
        <w:tabs>
          <w:tab w:val="left" w:leader="none" w:pos="810"/>
          <w:tab w:val="center" w:leader="none" w:pos="8370"/>
        </w:tabs>
        <w:jc w:val="center"/>
        <w:rPr>
          <w:vertAlign w:val="baseline"/>
        </w:rPr>
      </w:pPr>
      <w:r w:rsidDel="00000000" w:rsidR="00000000" w:rsidRPr="00000000">
        <w:rPr>
          <w:vertAlign w:val="baseline"/>
          <w:rtl w:val="0"/>
        </w:rPr>
        <w:t xml:space="preserve">FOR IMMEDIATE RELEASE: </w:t>
      </w:r>
      <w:r w:rsidDel="00000000" w:rsidR="00000000" w:rsidRPr="00000000">
        <w:rPr>
          <w:rtl w:val="0"/>
        </w:rPr>
        <w:t xml:space="preserve">February 01, 2024</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0"/>
          <w:tab w:val="center" w:leader="none" w:pos="8370"/>
          <w:tab w:val="left" w:leader="none" w:pos="990"/>
        </w:tabs>
        <w:spacing w:after="0" w:before="0" w:line="240"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0"/>
          <w:tab w:val="center" w:leader="none" w:pos="8370"/>
          <w:tab w:val="left" w:leader="none" w:pos="990"/>
        </w:tabs>
        <w:spacing w:after="0" w:before="0" w:line="240"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Contact:</w:t>
        <w:tab/>
      </w:r>
      <w:r w:rsidDel="00000000" w:rsidR="00000000" w:rsidRPr="00000000">
        <w:rPr>
          <w:rtl w:val="0"/>
        </w:rPr>
        <w:t xml:space="preserve">Rylie Latham</w:t>
      </w:r>
      <w:r w:rsidDel="00000000" w:rsidR="00000000" w:rsidRPr="00000000">
        <w:rPr>
          <w:i w:val="0"/>
          <w:smallCaps w:val="0"/>
          <w:strike w:val="0"/>
          <w:color w:val="000000"/>
          <w:sz w:val="22"/>
          <w:szCs w:val="22"/>
          <w:u w:val="none"/>
          <w:shd w:fill="auto" w:val="clear"/>
          <w:vertAlign w:val="baseline"/>
          <w:rtl w:val="0"/>
        </w:rPr>
        <w:t xml:space="preserve">; </w:t>
      </w:r>
      <w:r w:rsidDel="00000000" w:rsidR="00000000" w:rsidRPr="00000000">
        <w:rPr>
          <w:color w:val="444444"/>
          <w:highlight w:val="white"/>
          <w:rtl w:val="0"/>
        </w:rPr>
        <w:t xml:space="preserve">(253) 661-1444</w:t>
      </w:r>
      <w:r w:rsidDel="00000000" w:rsidR="00000000" w:rsidRPr="00000000">
        <w:rPr>
          <w:i w:val="0"/>
          <w:smallCaps w:val="1"/>
          <w:strike w:val="0"/>
          <w:color w:val="000000"/>
          <w:sz w:val="22"/>
          <w:szCs w:val="22"/>
          <w:u w:val="none"/>
          <w:shd w:fill="auto" w:val="clear"/>
          <w:vertAlign w:val="baseline"/>
          <w:rtl w:val="0"/>
        </w:rPr>
        <w:t xml:space="preserve">; </w:t>
      </w:r>
      <w:r w:rsidDel="00000000" w:rsidR="00000000" w:rsidRPr="00000000">
        <w:rPr>
          <w:color w:val="000000"/>
          <w:u w:val="none"/>
          <w:rtl w:val="0"/>
        </w:rPr>
        <w:t xml:space="preserve">rylie@centerstagetheare.com</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0"/>
          <w:tab w:val="center" w:leader="none" w:pos="8370"/>
        </w:tabs>
        <w:spacing w:after="0" w:before="0" w:line="240" w:lineRule="auto"/>
        <w:ind w:left="0" w:right="0" w:firstLine="0"/>
        <w:jc w:val="left"/>
        <w:rPr>
          <w:b w:val="1"/>
          <w:i w:val="0"/>
          <w:smallCaps w:val="1"/>
          <w:strike w:val="0"/>
          <w:color w:val="0000ff"/>
          <w:sz w:val="22"/>
          <w:szCs w:val="22"/>
          <w:u w:val="singl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More Info &amp; Tickets:</w:t>
      </w:r>
      <w:r w:rsidDel="00000000" w:rsidR="00000000" w:rsidRPr="00000000">
        <w:rPr>
          <w:i w:val="0"/>
          <w:smallCaps w:val="0"/>
          <w:strike w:val="0"/>
          <w:color w:val="000000"/>
          <w:sz w:val="22"/>
          <w:szCs w:val="22"/>
          <w:u w:val="none"/>
          <w:shd w:fill="auto" w:val="clear"/>
          <w:vertAlign w:val="baseline"/>
          <w:rtl w:val="0"/>
        </w:rPr>
        <w:t xml:space="preserve"> </w:t>
      </w:r>
      <w:hyperlink r:id="rId7">
        <w:r w:rsidDel="00000000" w:rsidR="00000000" w:rsidRPr="00000000">
          <w:rPr>
            <w:i w:val="0"/>
            <w:smallCaps w:val="0"/>
            <w:strike w:val="0"/>
            <w:color w:val="0000ff"/>
            <w:sz w:val="22"/>
            <w:szCs w:val="22"/>
            <w:u w:val="single"/>
            <w:shd w:fill="auto" w:val="clear"/>
            <w:vertAlign w:val="baseline"/>
            <w:rtl w:val="0"/>
          </w:rPr>
          <w:t xml:space="preserve">www.Centerstagetheatre.com</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0"/>
          <w:tab w:val="center" w:leader="none" w:pos="8370"/>
        </w:tabs>
        <w:spacing w:after="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pStyle w:val="Heading1"/>
        <w:spacing w:before="0" w:lineRule="auto"/>
        <w:rPr>
          <w:rFonts w:ascii="Palatino Linotype" w:cs="Palatino Linotype" w:eastAsia="Palatino Linotype" w:hAnsi="Palatino Linotype"/>
          <w:sz w:val="40"/>
          <w:szCs w:val="40"/>
        </w:rPr>
      </w:pPr>
      <w:r w:rsidDel="00000000" w:rsidR="00000000" w:rsidRPr="00000000">
        <w:rPr>
          <w:rFonts w:ascii="Palatino Linotype" w:cs="Palatino Linotype" w:eastAsia="Palatino Linotype" w:hAnsi="Palatino Linotype"/>
          <w:sz w:val="40"/>
          <w:szCs w:val="40"/>
          <w:rtl w:val="0"/>
        </w:rPr>
        <w:t xml:space="preserve">Centerstage Theatre Presents a TYA Show, The Last of the Dragons</w:t>
      </w:r>
      <w:r w:rsidDel="00000000" w:rsidR="00000000" w:rsidRPr="00000000">
        <w:rPr>
          <w:rtl w:val="0"/>
        </w:rPr>
      </w:r>
    </w:p>
    <w:p w:rsidR="00000000" w:rsidDel="00000000" w:rsidP="00000000" w:rsidRDefault="00000000" w:rsidRPr="00000000" w14:paraId="00000009">
      <w:pPr>
        <w:pStyle w:val="Heading1"/>
        <w:spacing w:before="0" w:lineRule="auto"/>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0A">
      <w:pPr>
        <w:pStyle w:val="Heading1"/>
        <w:spacing w:before="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February 17 at 11:00am and 2:00pm</w:t>
      </w:r>
    </w:p>
    <w:p w:rsidR="00000000" w:rsidDel="00000000" w:rsidP="00000000" w:rsidRDefault="00000000" w:rsidRPr="00000000" w14:paraId="0000000B">
      <w:pPr>
        <w:pStyle w:val="Heading1"/>
        <w:spacing w:before="0" w:lineRule="auto"/>
        <w:rPr>
          <w:rFonts w:ascii="Palatino Linotype" w:cs="Palatino Linotype" w:eastAsia="Palatino Linotype" w:hAnsi="Palatino Linotype"/>
        </w:rPr>
      </w:pPr>
      <w:bookmarkStart w:colFirst="0" w:colLast="0" w:name="_1irg7wu0xlx9" w:id="0"/>
      <w:bookmarkEnd w:id="0"/>
      <w:r w:rsidDel="00000000" w:rsidR="00000000" w:rsidRPr="00000000">
        <w:rPr>
          <w:rFonts w:ascii="Palatino Linotype" w:cs="Palatino Linotype" w:eastAsia="Palatino Linotype" w:hAnsi="Palatino Linotype"/>
          <w:rtl w:val="0"/>
        </w:rPr>
        <w:t xml:space="preserve">February 24 at 11:00am and 2:00pm</w:t>
      </w:r>
    </w:p>
    <w:p w:rsidR="00000000" w:rsidDel="00000000" w:rsidP="00000000" w:rsidRDefault="00000000" w:rsidRPr="00000000" w14:paraId="0000000C">
      <w:pPr>
        <w:pStyle w:val="Heading1"/>
        <w:spacing w:before="0" w:lineRule="auto"/>
        <w:rPr/>
      </w:pPr>
      <w:bookmarkStart w:colFirst="0" w:colLast="0" w:name="_10iyu1yjwj6h" w:id="1"/>
      <w:bookmarkEnd w:id="1"/>
      <w:r w:rsidDel="00000000" w:rsidR="00000000" w:rsidRPr="00000000">
        <w:rPr>
          <w:rFonts w:ascii="Palatino Linotype" w:cs="Palatino Linotype" w:eastAsia="Palatino Linotype" w:hAnsi="Palatino Linotype"/>
          <w:rtl w:val="0"/>
        </w:rPr>
        <w:t xml:space="preserve">February 25 at 2:00pm</w:t>
      </w:r>
      <w:r w:rsidDel="00000000" w:rsidR="00000000" w:rsidRPr="00000000">
        <w:rPr>
          <w:rtl w:val="0"/>
        </w:rPr>
      </w:r>
    </w:p>
    <w:p w:rsidR="00000000" w:rsidDel="00000000" w:rsidP="00000000" w:rsidRDefault="00000000" w:rsidRPr="00000000" w14:paraId="0000000D">
      <w:pPr>
        <w:spacing w:after="0" w:before="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E">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F">
      <w:pPr>
        <w:rPr>
          <w:color w:val="1a1919"/>
          <w:sz w:val="26"/>
          <w:szCs w:val="26"/>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FEDERAL</w:t>
      </w:r>
      <w:r w:rsidDel="00000000" w:rsidR="00000000" w:rsidRPr="00000000">
        <w:rPr>
          <w:b w:val="1"/>
          <w:i w:val="0"/>
          <w:smallCaps w:val="0"/>
          <w:strike w:val="0"/>
          <w:color w:val="000000"/>
          <w:sz w:val="22"/>
          <w:szCs w:val="22"/>
          <w:u w:val="none"/>
          <w:shd w:fill="auto" w:val="clear"/>
          <w:vertAlign w:val="baseline"/>
          <w:rtl w:val="0"/>
        </w:rPr>
        <w:t xml:space="preserve"> WAY, WA</w:t>
      </w:r>
      <w:r w:rsidDel="00000000" w:rsidR="00000000" w:rsidRPr="00000000">
        <w:rPr>
          <w:rtl w:val="0"/>
        </w:rPr>
        <w:t xml:space="preserve">— </w:t>
      </w:r>
      <w:r w:rsidDel="00000000" w:rsidR="00000000" w:rsidRPr="00000000">
        <w:rPr>
          <w:i w:val="1"/>
          <w:rtl w:val="0"/>
        </w:rPr>
        <w:t xml:space="preserve">Last of the Dragons</w:t>
      </w:r>
      <w:r w:rsidDel="00000000" w:rsidR="00000000" w:rsidRPr="00000000">
        <w:rPr>
          <w:rtl w:val="0"/>
        </w:rPr>
        <w:t xml:space="preserve"> is a Theatre for Young Audiences (TYA) show. This means that it is a show for kids and general audiences performed by professional, adult actors. In the kingdom of Middlefield, there is a tradition. On a princess’ sixteenth birthday, she is tied to a rock, kidnapped by a dragon, rescued by a prince and lives happily ever after. But what happens when the prince is too afraid to fight, the princess wants to do the rescuing by herself, and the dragon is nowhere to be found? Adapted from the story by Edith Nesbit, </w:t>
      </w:r>
      <w:r w:rsidDel="00000000" w:rsidR="00000000" w:rsidRPr="00000000">
        <w:rPr>
          <w:i w:val="1"/>
          <w:rtl w:val="0"/>
        </w:rPr>
        <w:t xml:space="preserve">The Last of the Dragons</w:t>
      </w:r>
      <w:r w:rsidDel="00000000" w:rsidR="00000000" w:rsidRPr="00000000">
        <w:rPr>
          <w:rtl w:val="0"/>
        </w:rPr>
        <w:t xml:space="preserve"> tells a tale of bravery, intelligence and unexpected friendship.</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T</w:t>
      </w:r>
      <w:r w:rsidDel="00000000" w:rsidR="00000000" w:rsidRPr="00000000">
        <w:rPr>
          <w:i w:val="0"/>
          <w:smallCaps w:val="0"/>
          <w:strike w:val="0"/>
          <w:color w:val="000000"/>
          <w:u w:val="none"/>
          <w:shd w:fill="auto" w:val="clear"/>
          <w:vertAlign w:val="baseline"/>
          <w:rtl w:val="0"/>
        </w:rPr>
        <w:t xml:space="preserve">his production features </w:t>
      </w:r>
      <w:r w:rsidDel="00000000" w:rsidR="00000000" w:rsidRPr="00000000">
        <w:rPr>
          <w:rtl w:val="0"/>
        </w:rPr>
        <w:t xml:space="preserve">local </w:t>
      </w:r>
      <w:r w:rsidDel="00000000" w:rsidR="00000000" w:rsidRPr="00000000">
        <w:rPr>
          <w:i w:val="0"/>
          <w:smallCaps w:val="0"/>
          <w:strike w:val="0"/>
          <w:color w:val="000000"/>
          <w:u w:val="none"/>
          <w:shd w:fill="auto" w:val="clear"/>
          <w:vertAlign w:val="baseline"/>
          <w:rtl w:val="0"/>
        </w:rPr>
        <w:t xml:space="preserve">actors </w:t>
      </w:r>
      <w:r w:rsidDel="00000000" w:rsidR="00000000" w:rsidRPr="00000000">
        <w:rPr>
          <w:b w:val="1"/>
          <w:color w:val="1f1f1f"/>
          <w:highlight w:val="white"/>
          <w:rtl w:val="0"/>
        </w:rPr>
        <w:t xml:space="preserve">Ashlyn Bagocius</w:t>
      </w:r>
      <w:r w:rsidDel="00000000" w:rsidR="00000000" w:rsidRPr="00000000">
        <w:rPr>
          <w:b w:val="1"/>
          <w:rtl w:val="0"/>
        </w:rPr>
        <w:t xml:space="preserve"> </w:t>
      </w:r>
      <w:r w:rsidDel="00000000" w:rsidR="00000000" w:rsidRPr="00000000">
        <w:rPr>
          <w:i w:val="0"/>
          <w:smallCaps w:val="0"/>
          <w:strike w:val="0"/>
          <w:color w:val="000000"/>
          <w:u w:val="none"/>
          <w:shd w:fill="auto" w:val="clear"/>
          <w:vertAlign w:val="baseline"/>
          <w:rtl w:val="0"/>
        </w:rPr>
        <w:t xml:space="preserve">as </w:t>
      </w:r>
      <w:r w:rsidDel="00000000" w:rsidR="00000000" w:rsidRPr="00000000">
        <w:rPr>
          <w:rtl w:val="0"/>
        </w:rPr>
        <w:t xml:space="preserve">Princess</w:t>
      </w:r>
      <w:r w:rsidDel="00000000" w:rsidR="00000000" w:rsidRPr="00000000">
        <w:rPr>
          <w:i w:val="0"/>
          <w:smallCaps w:val="0"/>
          <w:strike w:val="0"/>
          <w:color w:val="000000"/>
          <w:u w:val="none"/>
          <w:shd w:fill="auto" w:val="clear"/>
          <w:vertAlign w:val="baseline"/>
          <w:rtl w:val="0"/>
        </w:rPr>
        <w:t xml:space="preserve">, </w:t>
      </w:r>
      <w:r w:rsidDel="00000000" w:rsidR="00000000" w:rsidRPr="00000000">
        <w:rPr>
          <w:b w:val="1"/>
          <w:color w:val="1f1f1f"/>
          <w:highlight w:val="white"/>
          <w:rtl w:val="0"/>
        </w:rPr>
        <w:t xml:space="preserve">Marisa-Clare Hissey</w:t>
      </w:r>
      <w:r w:rsidDel="00000000" w:rsidR="00000000" w:rsidRPr="00000000">
        <w:rPr>
          <w:b w:val="1"/>
          <w:rtl w:val="0"/>
        </w:rPr>
        <w:t xml:space="preserve"> </w:t>
      </w:r>
      <w:r w:rsidDel="00000000" w:rsidR="00000000" w:rsidRPr="00000000">
        <w:rPr>
          <w:i w:val="0"/>
          <w:smallCaps w:val="0"/>
          <w:strike w:val="0"/>
          <w:color w:val="000000"/>
          <w:u w:val="none"/>
          <w:shd w:fill="auto" w:val="clear"/>
          <w:vertAlign w:val="baseline"/>
          <w:rtl w:val="0"/>
        </w:rPr>
        <w:t xml:space="preserve">as </w:t>
      </w:r>
      <w:r w:rsidDel="00000000" w:rsidR="00000000" w:rsidRPr="00000000">
        <w:rPr>
          <w:rtl w:val="0"/>
        </w:rPr>
        <w:t xml:space="preserve">Nurse</w:t>
      </w:r>
      <w:r w:rsidDel="00000000" w:rsidR="00000000" w:rsidRPr="00000000">
        <w:rPr>
          <w:i w:val="0"/>
          <w:smallCaps w:val="0"/>
          <w:strike w:val="0"/>
          <w:color w:val="000000"/>
          <w:u w:val="none"/>
          <w:shd w:fill="auto" w:val="clear"/>
          <w:vertAlign w:val="baseline"/>
          <w:rtl w:val="0"/>
        </w:rPr>
        <w:t xml:space="preserve">, </w:t>
      </w:r>
      <w:r w:rsidDel="00000000" w:rsidR="00000000" w:rsidRPr="00000000">
        <w:rPr>
          <w:b w:val="1"/>
          <w:color w:val="1f1f1f"/>
          <w:highlight w:val="white"/>
          <w:rtl w:val="0"/>
        </w:rPr>
        <w:t xml:space="preserve">Elliott Lovett</w:t>
      </w:r>
      <w:r w:rsidDel="00000000" w:rsidR="00000000" w:rsidRPr="00000000">
        <w:rPr>
          <w:b w:val="1"/>
          <w:rtl w:val="0"/>
        </w:rPr>
        <w:t xml:space="preserve"> </w:t>
      </w:r>
      <w:r w:rsidDel="00000000" w:rsidR="00000000" w:rsidRPr="00000000">
        <w:rPr>
          <w:i w:val="0"/>
          <w:smallCaps w:val="0"/>
          <w:strike w:val="0"/>
          <w:color w:val="000000"/>
          <w:u w:val="none"/>
          <w:shd w:fill="auto" w:val="clear"/>
          <w:vertAlign w:val="baseline"/>
          <w:rtl w:val="0"/>
        </w:rPr>
        <w:t xml:space="preserve">as </w:t>
      </w:r>
      <w:r w:rsidDel="00000000" w:rsidR="00000000" w:rsidRPr="00000000">
        <w:rPr>
          <w:rtl w:val="0"/>
        </w:rPr>
        <w:t xml:space="preserve">Prince, </w:t>
      </w:r>
      <w:r w:rsidDel="00000000" w:rsidR="00000000" w:rsidRPr="00000000">
        <w:rPr>
          <w:b w:val="1"/>
          <w:color w:val="1f1f1f"/>
          <w:highlight w:val="white"/>
          <w:rtl w:val="0"/>
        </w:rPr>
        <w:t xml:space="preserve">Alex Koerger</w:t>
      </w:r>
      <w:r w:rsidDel="00000000" w:rsidR="00000000" w:rsidRPr="00000000">
        <w:rPr>
          <w:b w:val="1"/>
          <w:rtl w:val="0"/>
        </w:rPr>
        <w:t xml:space="preserve"> </w:t>
      </w:r>
      <w:r w:rsidDel="00000000" w:rsidR="00000000" w:rsidRPr="00000000">
        <w:rPr>
          <w:i w:val="0"/>
          <w:smallCaps w:val="0"/>
          <w:strike w:val="0"/>
          <w:color w:val="000000"/>
          <w:u w:val="none"/>
          <w:shd w:fill="auto" w:val="clear"/>
          <w:vertAlign w:val="baseline"/>
          <w:rtl w:val="0"/>
        </w:rPr>
        <w:t xml:space="preserve">as </w:t>
      </w:r>
      <w:r w:rsidDel="00000000" w:rsidR="00000000" w:rsidRPr="00000000">
        <w:rPr>
          <w:rtl w:val="0"/>
        </w:rPr>
        <w:t xml:space="preserve">Valet</w:t>
      </w:r>
      <w:r w:rsidDel="00000000" w:rsidR="00000000" w:rsidRPr="00000000">
        <w:rPr>
          <w:i w:val="0"/>
          <w:smallCaps w:val="0"/>
          <w:strike w:val="0"/>
          <w:color w:val="000000"/>
          <w:u w:val="none"/>
          <w:shd w:fill="auto" w:val="clear"/>
          <w:vertAlign w:val="baseline"/>
          <w:rtl w:val="0"/>
        </w:rPr>
        <w:t xml:space="preserve">, </w:t>
      </w:r>
      <w:r w:rsidDel="00000000" w:rsidR="00000000" w:rsidRPr="00000000">
        <w:rPr>
          <w:b w:val="1"/>
          <w:color w:val="1f1f1f"/>
          <w:highlight w:val="white"/>
          <w:rtl w:val="0"/>
        </w:rPr>
        <w:t xml:space="preserve">Ted Gentry</w:t>
      </w:r>
      <w:r w:rsidDel="00000000" w:rsidR="00000000" w:rsidRPr="00000000">
        <w:rPr>
          <w:b w:val="1"/>
          <w:rtl w:val="0"/>
        </w:rPr>
        <w:t xml:space="preserve"> </w:t>
      </w:r>
      <w:r w:rsidDel="00000000" w:rsidR="00000000" w:rsidRPr="00000000">
        <w:rPr>
          <w:rtl w:val="0"/>
        </w:rPr>
        <w:t xml:space="preserve">as </w:t>
      </w:r>
      <w:r w:rsidDel="00000000" w:rsidR="00000000" w:rsidRPr="00000000">
        <w:rPr>
          <w:color w:val="1f1f1f"/>
          <w:highlight w:val="white"/>
          <w:rtl w:val="0"/>
        </w:rPr>
        <w:t xml:space="preserve">King</w:t>
      </w:r>
      <w:r w:rsidDel="00000000" w:rsidR="00000000" w:rsidRPr="00000000">
        <w:rPr>
          <w:rtl w:val="0"/>
        </w:rPr>
        <w:t xml:space="preserve">, and </w:t>
      </w:r>
      <w:r w:rsidDel="00000000" w:rsidR="00000000" w:rsidRPr="00000000">
        <w:rPr>
          <w:b w:val="1"/>
          <w:color w:val="1f1f1f"/>
          <w:highlight w:val="white"/>
          <w:rtl w:val="0"/>
        </w:rPr>
        <w:t xml:space="preserve">Abigail Tsai</w:t>
      </w:r>
      <w:r w:rsidDel="00000000" w:rsidR="00000000" w:rsidRPr="00000000">
        <w:rPr>
          <w:b w:val="1"/>
          <w:color w:val="1f1f1f"/>
          <w:highlight w:val="white"/>
          <w:rtl w:val="0"/>
        </w:rPr>
        <w:t xml:space="preserve"> </w:t>
      </w:r>
      <w:r w:rsidDel="00000000" w:rsidR="00000000" w:rsidRPr="00000000">
        <w:rPr>
          <w:color w:val="1f1f1f"/>
          <w:highlight w:val="white"/>
          <w:rtl w:val="0"/>
        </w:rPr>
        <w:t xml:space="preserve">as Dragon. </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pPr>
      <w:r w:rsidDel="00000000" w:rsidR="00000000" w:rsidRPr="00000000">
        <w:rPr>
          <w:i w:val="1"/>
          <w:rtl w:val="0"/>
        </w:rPr>
        <w:t xml:space="preserve">Last of the Dragons</w:t>
      </w:r>
      <w:r w:rsidDel="00000000" w:rsidR="00000000" w:rsidRPr="00000000">
        <w:rPr>
          <w:rtl w:val="0"/>
        </w:rPr>
        <w:t xml:space="preserve"> has been adapted by </w:t>
      </w:r>
      <w:r w:rsidDel="00000000" w:rsidR="00000000" w:rsidRPr="00000000">
        <w:rPr>
          <w:b w:val="1"/>
          <w:rtl w:val="0"/>
        </w:rPr>
        <w:t xml:space="preserve">Kristin Walter</w:t>
      </w:r>
      <w:r w:rsidDel="00000000" w:rsidR="00000000" w:rsidRPr="00000000">
        <w:rPr>
          <w:rtl w:val="0"/>
        </w:rPr>
        <w:t xml:space="preserve"> and</w:t>
      </w:r>
      <w:r w:rsidDel="00000000" w:rsidR="00000000" w:rsidRPr="00000000">
        <w:rPr>
          <w:i w:val="1"/>
          <w:rtl w:val="0"/>
        </w:rPr>
        <w:t xml:space="preserve"> </w:t>
      </w:r>
      <w:r w:rsidDel="00000000" w:rsidR="00000000" w:rsidRPr="00000000">
        <w:rPr>
          <w:rtl w:val="0"/>
        </w:rPr>
        <w:t xml:space="preserve">is </w:t>
      </w:r>
      <w:r w:rsidDel="00000000" w:rsidR="00000000" w:rsidRPr="00000000">
        <w:rPr>
          <w:i w:val="0"/>
          <w:smallCaps w:val="0"/>
          <w:strike w:val="0"/>
          <w:color w:val="000000"/>
          <w:u w:val="none"/>
          <w:shd w:fill="auto" w:val="clear"/>
          <w:vertAlign w:val="baseline"/>
          <w:rtl w:val="0"/>
        </w:rPr>
        <w:t xml:space="preserve">directed by </w:t>
      </w:r>
      <w:r w:rsidDel="00000000" w:rsidR="00000000" w:rsidRPr="00000000">
        <w:rPr>
          <w:b w:val="1"/>
          <w:color w:val="1f1f1f"/>
          <w:highlight w:val="white"/>
          <w:rtl w:val="0"/>
        </w:rPr>
        <w:t xml:space="preserve">Tori Dewar</w:t>
      </w:r>
      <w:r w:rsidDel="00000000" w:rsidR="00000000" w:rsidRPr="00000000">
        <w:rPr>
          <w:b w:val="1"/>
          <w:rtl w:val="0"/>
        </w:rPr>
        <w:t xml:space="preserve">. </w:t>
      </w:r>
      <w:r w:rsidDel="00000000" w:rsidR="00000000" w:rsidRPr="00000000">
        <w:rPr>
          <w:rtl w:val="0"/>
        </w:rPr>
        <w:t xml:space="preserve">L</w:t>
      </w:r>
      <w:r w:rsidDel="00000000" w:rsidR="00000000" w:rsidRPr="00000000">
        <w:rPr>
          <w:rtl w:val="0"/>
        </w:rPr>
        <w:t xml:space="preserve">ighting by</w:t>
      </w:r>
      <w:r w:rsidDel="00000000" w:rsidR="00000000" w:rsidRPr="00000000">
        <w:rPr>
          <w:b w:val="1"/>
          <w:rtl w:val="0"/>
        </w:rPr>
        <w:t xml:space="preserve"> Maya Mattson</w:t>
      </w:r>
      <w:r w:rsidDel="00000000" w:rsidR="00000000" w:rsidRPr="00000000">
        <w:rPr>
          <w:color w:val="1f1f1f"/>
          <w:highlight w:val="white"/>
          <w:rtl w:val="0"/>
        </w:rPr>
        <w:t xml:space="preserve">, </w:t>
      </w:r>
      <w:r w:rsidDel="00000000" w:rsidR="00000000" w:rsidRPr="00000000">
        <w:rPr>
          <w:rtl w:val="0"/>
        </w:rPr>
        <w:t xml:space="preserve">costumes by </w:t>
      </w:r>
      <w:r w:rsidDel="00000000" w:rsidR="00000000" w:rsidRPr="00000000">
        <w:rPr>
          <w:b w:val="1"/>
          <w:rtl w:val="0"/>
        </w:rPr>
        <w:t xml:space="preserve">Trista Duval</w:t>
      </w:r>
      <w:r w:rsidDel="00000000" w:rsidR="00000000" w:rsidRPr="00000000">
        <w:rPr>
          <w:rtl w:val="0"/>
        </w:rPr>
        <w:t xml:space="preserve">, </w:t>
      </w:r>
      <w:r w:rsidDel="00000000" w:rsidR="00000000" w:rsidRPr="00000000">
        <w:rPr>
          <w:rtl w:val="0"/>
        </w:rPr>
        <w:t xml:space="preserve">and scenic design and sound by </w:t>
      </w:r>
      <w:r w:rsidDel="00000000" w:rsidR="00000000" w:rsidRPr="00000000">
        <w:rPr>
          <w:b w:val="1"/>
          <w:rtl w:val="0"/>
        </w:rPr>
        <w:t xml:space="preserve">Malene Hundley</w:t>
      </w:r>
      <w:r w:rsidDel="00000000" w:rsidR="00000000" w:rsidRPr="00000000">
        <w:rPr>
          <w:rtl w:val="0"/>
        </w:rPr>
        <w:t xml:space="preserve">. </w:t>
      </w:r>
      <w:r w:rsidDel="00000000" w:rsidR="00000000" w:rsidRPr="00000000">
        <w:rPr>
          <w:b w:val="1"/>
          <w:rtl w:val="0"/>
        </w:rPr>
        <w:t xml:space="preserve">Brittany Lael </w:t>
      </w:r>
      <w:r w:rsidDel="00000000" w:rsidR="00000000" w:rsidRPr="00000000">
        <w:rPr>
          <w:i w:val="0"/>
          <w:smallCaps w:val="0"/>
          <w:strike w:val="0"/>
          <w:color w:val="000000"/>
          <w:u w:val="none"/>
          <w:shd w:fill="auto" w:val="clear"/>
          <w:vertAlign w:val="baseline"/>
          <w:rtl w:val="0"/>
        </w:rPr>
        <w:t xml:space="preserve">serves as stage manager and props master wi</w:t>
      </w:r>
      <w:r w:rsidDel="00000000" w:rsidR="00000000" w:rsidRPr="00000000">
        <w:rPr>
          <w:rtl w:val="0"/>
        </w:rPr>
        <w:t xml:space="preserve">th </w:t>
      </w:r>
      <w:r w:rsidDel="00000000" w:rsidR="00000000" w:rsidRPr="00000000">
        <w:rPr>
          <w:rFonts w:ascii="Garamond" w:cs="Garamond" w:eastAsia="Garamond" w:hAnsi="Garamond"/>
          <w:b w:val="1"/>
          <w:sz w:val="24"/>
          <w:szCs w:val="24"/>
          <w:rtl w:val="0"/>
        </w:rPr>
        <w:t xml:space="preserve">Tommy Shin </w:t>
      </w:r>
      <w:r w:rsidDel="00000000" w:rsidR="00000000" w:rsidRPr="00000000">
        <w:rPr>
          <w:rFonts w:ascii="Garamond" w:cs="Garamond" w:eastAsia="Garamond" w:hAnsi="Garamond"/>
          <w:sz w:val="24"/>
          <w:szCs w:val="24"/>
          <w:rtl w:val="0"/>
        </w:rPr>
        <w:t xml:space="preserve">as assistant stage manager</w:t>
      </w:r>
      <w:r w:rsidDel="00000000" w:rsidR="00000000" w:rsidRPr="00000000">
        <w:rPr>
          <w:rtl w:val="0"/>
        </w:rPr>
        <w:t xml:space="preserve">.</w:t>
      </w:r>
    </w:p>
    <w:p w:rsidR="00000000" w:rsidDel="00000000" w:rsidP="00000000" w:rsidRDefault="00000000" w:rsidRPr="00000000" w14:paraId="00000014">
      <w:pPr>
        <w:shd w:fill="ffffff" w:val="clear"/>
        <w:spacing w:line="276" w:lineRule="auto"/>
        <w:rPr/>
      </w:pPr>
      <w:r w:rsidDel="00000000" w:rsidR="00000000" w:rsidRPr="00000000">
        <w:rPr>
          <w:rtl w:val="0"/>
        </w:rPr>
      </w:r>
    </w:p>
    <w:p w:rsidR="00000000" w:rsidDel="00000000" w:rsidP="00000000" w:rsidRDefault="00000000" w:rsidRPr="00000000" w14:paraId="00000015">
      <w:pPr>
        <w:shd w:fill="ffffff" w:val="clear"/>
        <w:spacing w:line="276" w:lineRule="auto"/>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t xml:space="preserve">T</w:t>
      </w: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he Knutzen Family Theater is located at 3200 SW Dash Point Rd, Federal Way, WA. General </w:t>
      </w:r>
      <w:r w:rsidDel="00000000" w:rsidR="00000000" w:rsidRPr="00000000">
        <w:rPr>
          <w:b w:val="1"/>
          <w:i w:val="0"/>
          <w:smallCaps w:val="0"/>
          <w:strike w:val="0"/>
          <w:color w:val="000000"/>
          <w:sz w:val="22"/>
          <w:szCs w:val="22"/>
          <w:u w:val="none"/>
          <w:shd w:fill="auto" w:val="clear"/>
          <w:vertAlign w:val="baseline"/>
          <w:rtl w:val="0"/>
        </w:rPr>
        <w:t xml:space="preserve">Admission Tickets are </w:t>
      </w:r>
      <w:r w:rsidDel="00000000" w:rsidR="00000000" w:rsidRPr="00000000">
        <w:rPr>
          <w:b w:val="1"/>
          <w:rtl w:val="0"/>
        </w:rPr>
        <w:t xml:space="preserve">$15</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sz w:val="22"/>
          <w:szCs w:val="22"/>
          <w:rtl w:val="0"/>
        </w:rPr>
        <w:t xml:space="preserve">M</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ore details available online at </w:t>
      </w:r>
      <w:hyperlink r:id="rId8">
        <w:r w:rsidDel="00000000" w:rsidR="00000000" w:rsidRPr="00000000">
          <w:rPr>
            <w:rFonts w:ascii="Palatino Linotype" w:cs="Palatino Linotype" w:eastAsia="Palatino Linotype" w:hAnsi="Palatino Linotype"/>
            <w:b w:val="0"/>
            <w:i w:val="0"/>
            <w:smallCaps w:val="0"/>
            <w:strike w:val="0"/>
            <w:color w:val="0000ff"/>
            <w:sz w:val="22"/>
            <w:szCs w:val="22"/>
            <w:u w:val="single"/>
            <w:shd w:fill="auto" w:val="clear"/>
            <w:vertAlign w:val="baseline"/>
            <w:rtl w:val="0"/>
          </w:rPr>
          <w:t xml:space="preserve">www.CenterstageTheatre.com</w:t>
        </w:r>
      </w:hyperlink>
      <w:r w:rsidDel="00000000" w:rsidR="00000000" w:rsidRPr="00000000">
        <w:rPr>
          <w:rFonts w:ascii="Palatino Linotype" w:cs="Palatino Linotype" w:eastAsia="Palatino Linotype" w:hAnsi="Palatino Linotype"/>
          <w:b w:val="0"/>
          <w:i w:val="0"/>
          <w:smallCaps w:val="0"/>
          <w:strike w:val="0"/>
          <w:color w:val="0000ff"/>
          <w:sz w:val="22"/>
          <w:szCs w:val="22"/>
          <w:u w:val="singl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or by phone at (253) 661-1444.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shd w:fill="ffffff" w:val="clear"/>
        <w:spacing w:line="360" w:lineRule="auto"/>
        <w:jc w:val="both"/>
        <w:rPr>
          <w:rFonts w:ascii="Palatino Linotype" w:cs="Palatino Linotype" w:eastAsia="Palatino Linotype" w:hAnsi="Palatino Linotype"/>
          <w:b w:val="1"/>
          <w:sz w:val="22"/>
          <w:szCs w:val="22"/>
          <w:u w:val="single"/>
        </w:rPr>
      </w:pPr>
      <w:r w:rsidDel="00000000" w:rsidR="00000000" w:rsidRPr="00000000">
        <w:rPr>
          <w:rFonts w:ascii="Palatino Linotype" w:cs="Palatino Linotype" w:eastAsia="Palatino Linotype" w:hAnsi="Palatino Linotype"/>
          <w:b w:val="1"/>
          <w:sz w:val="22"/>
          <w:szCs w:val="22"/>
          <w:u w:val="single"/>
          <w:rtl w:val="0"/>
        </w:rPr>
        <w:t xml:space="preserve">About Centerstage Theatre </w:t>
      </w:r>
    </w:p>
    <w:p w:rsidR="00000000" w:rsidDel="00000000" w:rsidP="00000000" w:rsidRDefault="00000000" w:rsidRPr="00000000" w14:paraId="00000018">
      <w:pPr>
        <w:shd w:fill="ffffff" w:val="clear"/>
        <w:spacing w:line="288" w:lineRule="auto"/>
        <w:jc w:val="both"/>
        <w:rPr>
          <w:rFonts w:ascii="Palatino Linotype" w:cs="Palatino Linotype" w:eastAsia="Palatino Linotype" w:hAnsi="Palatino Linotype"/>
          <w:color w:val="0000ff"/>
          <w:sz w:val="22"/>
          <w:szCs w:val="22"/>
          <w:u w:val="single"/>
        </w:rPr>
      </w:pPr>
      <w:r w:rsidDel="00000000" w:rsidR="00000000" w:rsidRPr="00000000">
        <w:rPr>
          <w:rFonts w:ascii="Palatino Linotype" w:cs="Palatino Linotype" w:eastAsia="Palatino Linotype" w:hAnsi="Palatino Linotype"/>
          <w:sz w:val="22"/>
          <w:szCs w:val="22"/>
          <w:rtl w:val="0"/>
        </w:rPr>
        <w:t xml:space="preserve">Centerstage Theatre has served as a South Sound Arts community feature since 1977, and performed inside the Knutzen Family Theatre on beautiful Dumas Bay since 1998. We employ locally-based professional and semi-professional cast and crew members and believe that theater serves to make change, build community, and expand our collective knowledge base. Centerstage Theatre is committed to enhancing the lives of Western Washington community members by presenting a family-friendly holiday panto each season as well as a full season of theatrical favorites and cutting edge new works. More at</w:t>
      </w:r>
      <w:hyperlink r:id="rId9">
        <w:r w:rsidDel="00000000" w:rsidR="00000000" w:rsidRPr="00000000">
          <w:rPr>
            <w:rFonts w:ascii="Palatino Linotype" w:cs="Palatino Linotype" w:eastAsia="Palatino Linotype" w:hAnsi="Palatino Linotype"/>
            <w:sz w:val="22"/>
            <w:szCs w:val="22"/>
            <w:rtl w:val="0"/>
          </w:rPr>
          <w:t xml:space="preserve"> </w:t>
        </w:r>
      </w:hyperlink>
      <w:hyperlink r:id="rId10">
        <w:r w:rsidDel="00000000" w:rsidR="00000000" w:rsidRPr="00000000">
          <w:rPr>
            <w:rFonts w:ascii="Palatino Linotype" w:cs="Palatino Linotype" w:eastAsia="Palatino Linotype" w:hAnsi="Palatino Linotype"/>
            <w:color w:val="0000ff"/>
            <w:sz w:val="22"/>
            <w:szCs w:val="22"/>
            <w:u w:val="single"/>
            <w:rtl w:val="0"/>
          </w:rPr>
          <w:t xml:space="preserve">www.centerstagetheatre.com</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Palatino Linotype" w:cs="Palatino Linotype" w:eastAsia="Palatino Linotype" w:hAnsi="Palatino Linotype"/>
          <w:b w:val="1"/>
          <w:sz w:val="22"/>
          <w:szCs w:val="22"/>
          <w:u w:val="singl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Palatino Linotype" w:cs="Palatino Linotype" w:eastAsia="Palatino Linotype" w:hAnsi="Palatino Linotype"/>
          <w:b w:val="0"/>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 #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Centerstage Theatre gratefully acknowledges the support of 4Culture, </w:t>
      </w:r>
      <w:r w:rsidDel="00000000" w:rsidR="00000000" w:rsidRPr="00000000">
        <w:rPr>
          <w:rFonts w:ascii="Georgia" w:cs="Georgia" w:eastAsia="Georgia" w:hAnsi="Georgia"/>
          <w:color w:val="222222"/>
          <w:highlight w:val="white"/>
          <w:rtl w:val="0"/>
        </w:rPr>
        <w:t xml:space="preserve">Paul G. Allen Family Foundation, </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The Federal Way Mirror, ArtsWA, The City of Federal Way Arts C</w:t>
      </w:r>
      <w:r w:rsidDel="00000000" w:rsidR="00000000" w:rsidRPr="00000000">
        <w:rPr>
          <w:rFonts w:ascii="Palatino Linotype" w:cs="Palatino Linotype" w:eastAsia="Palatino Linotype" w:hAnsi="Palatino Linotype"/>
          <w:rtl w:val="0"/>
        </w:rPr>
        <w:t xml:space="preserve">ommission</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and ArtsFund.</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sectPr>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2"/>
        <w:szCs w:val="22"/>
        <w:lang w:val="en-US"/>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before="660" w:lineRule="auto"/>
      <w:jc w:val="center"/>
    </w:pPr>
    <w:rPr>
      <w:rFonts w:ascii="Arial" w:cs="Arial" w:eastAsia="Arial" w:hAnsi="Arial"/>
      <w:b w:val="1"/>
      <w:sz w:val="28"/>
      <w:szCs w:val="28"/>
    </w:rPr>
  </w:style>
  <w:style w:type="paragraph" w:styleId="Heading2">
    <w:name w:val="heading 2"/>
    <w:basedOn w:val="Normal"/>
    <w:next w:val="Normal"/>
    <w:pPr>
      <w:keepNext w:val="1"/>
      <w:spacing w:after="440" w:before="220" w:lineRule="auto"/>
      <w:jc w:val="center"/>
    </w:pPr>
    <w:rPr>
      <w:rFonts w:ascii="Arial" w:cs="Arial" w:eastAsia="Arial" w:hAnsi="Arial"/>
      <w:sz w:val="22"/>
      <w:szCs w:val="22"/>
    </w:rPr>
  </w:style>
  <w:style w:type="paragraph" w:styleId="Heading3">
    <w:name w:val="heading 3"/>
    <w:basedOn w:val="Normal"/>
    <w:next w:val="Normal"/>
    <w:pPr>
      <w:keepNext w:val="1"/>
      <w:spacing w:line="360" w:lineRule="auto"/>
    </w:pPr>
    <w:rPr>
      <w:rFonts w:ascii="Arial" w:cs="Arial" w:eastAsia="Arial" w:hAnsi="Arial"/>
      <w:b w:val="1"/>
      <w:sz w:val="22"/>
      <w:szCs w:val="22"/>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www.centerstagetheatre.com/" TargetMode="External"/><Relationship Id="rId9" Type="http://schemas.openxmlformats.org/officeDocument/2006/relationships/hyperlink" Target="http://www.centerstagetheatre.com/"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about:blank" TargetMode="External"/><Relationship Id="rId8" Type="http://schemas.openxmlformats.org/officeDocument/2006/relationships/hyperlink" Target="http://www.centerstagetheatre.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